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DA0" w:rsidRPr="00A91DA0" w:rsidRDefault="00A91DA0">
      <w:pPr>
        <w:pStyle w:val="ConsPlusTitle"/>
        <w:jc w:val="center"/>
        <w:outlineLvl w:val="0"/>
        <w:rPr>
          <w:rFonts w:ascii="PT Astra Serif" w:hAnsi="PT Astra Serif"/>
          <w:sz w:val="24"/>
          <w:szCs w:val="24"/>
        </w:rPr>
      </w:pPr>
      <w:r w:rsidRPr="00A91DA0">
        <w:rPr>
          <w:rFonts w:ascii="PT Astra Serif" w:hAnsi="PT Astra Serif"/>
          <w:sz w:val="24"/>
          <w:szCs w:val="24"/>
        </w:rPr>
        <w:t>ПРАВИТЕЛЬСТВО УЛЬЯНОВСКОЙ ОБЛАСТИ</w:t>
      </w:r>
    </w:p>
    <w:p w:rsidR="00A91DA0" w:rsidRPr="00A91DA0" w:rsidRDefault="00A91DA0">
      <w:pPr>
        <w:pStyle w:val="ConsPlusTitle"/>
        <w:jc w:val="center"/>
        <w:rPr>
          <w:rFonts w:ascii="PT Astra Serif" w:hAnsi="PT Astra Serif"/>
          <w:sz w:val="24"/>
          <w:szCs w:val="24"/>
        </w:rPr>
      </w:pPr>
    </w:p>
    <w:p w:rsidR="00A91DA0" w:rsidRPr="00A91DA0" w:rsidRDefault="00A91DA0">
      <w:pPr>
        <w:pStyle w:val="ConsPlusTitle"/>
        <w:jc w:val="center"/>
        <w:rPr>
          <w:rFonts w:ascii="PT Astra Serif" w:hAnsi="PT Astra Serif"/>
          <w:sz w:val="24"/>
          <w:szCs w:val="24"/>
        </w:rPr>
      </w:pPr>
      <w:r w:rsidRPr="00A91DA0">
        <w:rPr>
          <w:rFonts w:ascii="PT Astra Serif" w:hAnsi="PT Astra Serif"/>
          <w:sz w:val="24"/>
          <w:szCs w:val="24"/>
        </w:rPr>
        <w:t>ПОСТАНОВЛЕНИЕ</w:t>
      </w:r>
    </w:p>
    <w:p w:rsidR="00A91DA0" w:rsidRPr="00A91DA0" w:rsidRDefault="00A91DA0">
      <w:pPr>
        <w:pStyle w:val="ConsPlusTitle"/>
        <w:jc w:val="center"/>
        <w:rPr>
          <w:rFonts w:ascii="PT Astra Serif" w:hAnsi="PT Astra Serif"/>
          <w:sz w:val="24"/>
          <w:szCs w:val="24"/>
        </w:rPr>
      </w:pPr>
      <w:r w:rsidRPr="00A91DA0">
        <w:rPr>
          <w:rFonts w:ascii="PT Astra Serif" w:hAnsi="PT Astra Serif"/>
          <w:sz w:val="24"/>
          <w:szCs w:val="24"/>
        </w:rPr>
        <w:t>от 26 июня 2014 г. N 256-П</w:t>
      </w:r>
    </w:p>
    <w:p w:rsidR="00A91DA0" w:rsidRPr="00A91DA0" w:rsidRDefault="00A91DA0">
      <w:pPr>
        <w:pStyle w:val="ConsPlusTitle"/>
        <w:jc w:val="center"/>
        <w:rPr>
          <w:rFonts w:ascii="PT Astra Serif" w:hAnsi="PT Astra Serif"/>
          <w:sz w:val="24"/>
          <w:szCs w:val="24"/>
        </w:rPr>
      </w:pPr>
    </w:p>
    <w:p w:rsidR="00A91DA0" w:rsidRPr="00A91DA0" w:rsidRDefault="00A91DA0">
      <w:pPr>
        <w:pStyle w:val="ConsPlusTitle"/>
        <w:jc w:val="center"/>
        <w:rPr>
          <w:rFonts w:ascii="PT Astra Serif" w:hAnsi="PT Astra Serif"/>
          <w:sz w:val="24"/>
          <w:szCs w:val="24"/>
        </w:rPr>
      </w:pPr>
      <w:r w:rsidRPr="00A91DA0">
        <w:rPr>
          <w:rFonts w:ascii="PT Astra Serif" w:hAnsi="PT Astra Serif"/>
          <w:sz w:val="24"/>
          <w:szCs w:val="24"/>
        </w:rPr>
        <w:t xml:space="preserve">О ПРАВИЛАХ ПРЕДОСТАВЛЕНИЯ </w:t>
      </w:r>
      <w:proofErr w:type="gramStart"/>
      <w:r w:rsidRPr="00A91DA0">
        <w:rPr>
          <w:rFonts w:ascii="PT Astra Serif" w:hAnsi="PT Astra Serif"/>
          <w:sz w:val="24"/>
          <w:szCs w:val="24"/>
        </w:rPr>
        <w:t>СЕЛЬСКОХОЗЯЙСТВЕННЫМ</w:t>
      </w:r>
      <w:proofErr w:type="gramEnd"/>
    </w:p>
    <w:p w:rsidR="00A91DA0" w:rsidRPr="00A91DA0" w:rsidRDefault="00A91DA0">
      <w:pPr>
        <w:pStyle w:val="ConsPlusTitle"/>
        <w:jc w:val="center"/>
        <w:rPr>
          <w:rFonts w:ascii="PT Astra Serif" w:hAnsi="PT Astra Serif"/>
          <w:sz w:val="24"/>
          <w:szCs w:val="24"/>
        </w:rPr>
      </w:pPr>
      <w:r w:rsidRPr="00A91DA0">
        <w:rPr>
          <w:rFonts w:ascii="PT Astra Serif" w:hAnsi="PT Astra Serif"/>
          <w:sz w:val="24"/>
          <w:szCs w:val="24"/>
        </w:rPr>
        <w:t>ТОВАРОПРОИЗВОДИТЕЛЯМ СУБСИДИЙ ИЗ ОБЛАСТНОГО БЮДЖЕТА</w:t>
      </w:r>
    </w:p>
    <w:p w:rsidR="00A91DA0" w:rsidRPr="00A91DA0" w:rsidRDefault="00A91DA0">
      <w:pPr>
        <w:pStyle w:val="ConsPlusTitle"/>
        <w:jc w:val="center"/>
        <w:rPr>
          <w:rFonts w:ascii="PT Astra Serif" w:hAnsi="PT Astra Serif"/>
          <w:sz w:val="24"/>
          <w:szCs w:val="24"/>
        </w:rPr>
      </w:pPr>
      <w:r w:rsidRPr="00A91DA0">
        <w:rPr>
          <w:rFonts w:ascii="PT Astra Serif" w:hAnsi="PT Astra Serif"/>
          <w:sz w:val="24"/>
          <w:szCs w:val="24"/>
        </w:rPr>
        <w:t>УЛЬЯНОВСКОЙ ОБЛАСТИ В ЦЕЛЯХ ВОЗМЕЩЕНИЯ ЧАСТИ</w:t>
      </w:r>
    </w:p>
    <w:p w:rsidR="00A91DA0" w:rsidRPr="00A91DA0" w:rsidRDefault="00A91DA0">
      <w:pPr>
        <w:pStyle w:val="ConsPlusTitle"/>
        <w:jc w:val="center"/>
        <w:rPr>
          <w:rFonts w:ascii="PT Astra Serif" w:hAnsi="PT Astra Serif"/>
          <w:sz w:val="24"/>
          <w:szCs w:val="24"/>
        </w:rPr>
      </w:pPr>
      <w:r w:rsidRPr="00A91DA0">
        <w:rPr>
          <w:rFonts w:ascii="PT Astra Serif" w:hAnsi="PT Astra Serif"/>
          <w:sz w:val="24"/>
          <w:szCs w:val="24"/>
        </w:rPr>
        <w:t>ИХ ЗАТРАТ, СВЯЗАННЫХ С ПРОВЕДЕНИЕМ МЕРОПРИЯТИЙ,</w:t>
      </w:r>
    </w:p>
    <w:p w:rsidR="00A91DA0" w:rsidRPr="00A91DA0" w:rsidRDefault="00A91DA0">
      <w:pPr>
        <w:pStyle w:val="ConsPlusTitle"/>
        <w:jc w:val="center"/>
        <w:rPr>
          <w:rFonts w:ascii="PT Astra Serif" w:hAnsi="PT Astra Serif"/>
          <w:sz w:val="24"/>
          <w:szCs w:val="24"/>
        </w:rPr>
      </w:pPr>
      <w:r w:rsidRPr="00A91DA0">
        <w:rPr>
          <w:rFonts w:ascii="PT Astra Serif" w:hAnsi="PT Astra Serif"/>
          <w:sz w:val="24"/>
          <w:szCs w:val="24"/>
        </w:rPr>
        <w:t>НАПРАВЛЕННЫХ НА РАЗВИТИЕ МЕЛИОРАЦИИ ЗЕМЕЛЬ</w:t>
      </w:r>
    </w:p>
    <w:p w:rsidR="00A91DA0" w:rsidRPr="00A91DA0" w:rsidRDefault="00A91DA0">
      <w:pPr>
        <w:pStyle w:val="ConsPlusTitle"/>
        <w:jc w:val="center"/>
        <w:rPr>
          <w:rFonts w:ascii="PT Astra Serif" w:hAnsi="PT Astra Serif"/>
          <w:sz w:val="24"/>
          <w:szCs w:val="24"/>
        </w:rPr>
      </w:pPr>
      <w:r w:rsidRPr="00A91DA0">
        <w:rPr>
          <w:rFonts w:ascii="PT Astra Serif" w:hAnsi="PT Astra Serif"/>
          <w:sz w:val="24"/>
          <w:szCs w:val="24"/>
        </w:rPr>
        <w:t>СЕЛЬСКОХОЗЯЙСТВЕННОГО НАЗНАЧЕНИЯ</w:t>
      </w:r>
    </w:p>
    <w:p w:rsidR="00A91DA0" w:rsidRPr="00A91DA0" w:rsidRDefault="00A91DA0">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A91DA0" w:rsidRPr="00A91D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1DA0" w:rsidRPr="00A91DA0" w:rsidRDefault="00A91DA0">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1DA0" w:rsidRPr="00A91DA0" w:rsidRDefault="00A91DA0">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1DA0" w:rsidRPr="00A91DA0" w:rsidRDefault="00A91DA0">
            <w:pPr>
              <w:pStyle w:val="ConsPlusNormal"/>
              <w:jc w:val="center"/>
              <w:rPr>
                <w:rFonts w:ascii="PT Astra Serif" w:hAnsi="PT Astra Serif"/>
                <w:sz w:val="24"/>
                <w:szCs w:val="24"/>
              </w:rPr>
            </w:pPr>
            <w:r w:rsidRPr="00A91DA0">
              <w:rPr>
                <w:rFonts w:ascii="PT Astra Serif" w:hAnsi="PT Astra Serif"/>
                <w:sz w:val="24"/>
                <w:szCs w:val="24"/>
              </w:rPr>
              <w:t>Список изменяющих документов</w:t>
            </w:r>
          </w:p>
          <w:p w:rsidR="00A91DA0" w:rsidRPr="00A91DA0" w:rsidRDefault="00A91DA0">
            <w:pPr>
              <w:pStyle w:val="ConsPlusNormal"/>
              <w:jc w:val="center"/>
              <w:rPr>
                <w:rFonts w:ascii="PT Astra Serif" w:hAnsi="PT Astra Serif"/>
                <w:sz w:val="24"/>
                <w:szCs w:val="24"/>
              </w:rPr>
            </w:pPr>
            <w:proofErr w:type="gramStart"/>
            <w:r w:rsidRPr="00A91DA0">
              <w:rPr>
                <w:rFonts w:ascii="PT Astra Serif" w:hAnsi="PT Astra Serif"/>
                <w:sz w:val="24"/>
                <w:szCs w:val="24"/>
              </w:rPr>
              <w:t>(в ред. постановлений Правительства Ульяновской области</w:t>
            </w:r>
            <w:proofErr w:type="gramEnd"/>
          </w:p>
          <w:p w:rsidR="00A91DA0" w:rsidRPr="00A91DA0" w:rsidRDefault="00A91DA0">
            <w:pPr>
              <w:pStyle w:val="ConsPlusNormal"/>
              <w:jc w:val="center"/>
              <w:rPr>
                <w:rFonts w:ascii="PT Astra Serif" w:hAnsi="PT Astra Serif"/>
                <w:sz w:val="24"/>
                <w:szCs w:val="24"/>
              </w:rPr>
            </w:pPr>
            <w:r w:rsidRPr="00A91DA0">
              <w:rPr>
                <w:rFonts w:ascii="PT Astra Serif" w:hAnsi="PT Astra Serif"/>
                <w:sz w:val="24"/>
                <w:szCs w:val="24"/>
              </w:rPr>
              <w:t xml:space="preserve">от 20.11.2014 </w:t>
            </w:r>
            <w:hyperlink r:id="rId4">
              <w:r w:rsidRPr="00A91DA0">
                <w:rPr>
                  <w:rFonts w:ascii="PT Astra Serif" w:hAnsi="PT Astra Serif"/>
                  <w:sz w:val="24"/>
                  <w:szCs w:val="24"/>
                </w:rPr>
                <w:t>N 527-П</w:t>
              </w:r>
            </w:hyperlink>
            <w:r w:rsidRPr="00A91DA0">
              <w:rPr>
                <w:rFonts w:ascii="PT Astra Serif" w:hAnsi="PT Astra Serif"/>
                <w:sz w:val="24"/>
                <w:szCs w:val="24"/>
              </w:rPr>
              <w:t xml:space="preserve">, от 05.06.2015 </w:t>
            </w:r>
            <w:hyperlink r:id="rId5">
              <w:r w:rsidRPr="00A91DA0">
                <w:rPr>
                  <w:rFonts w:ascii="PT Astra Serif" w:hAnsi="PT Astra Serif"/>
                  <w:sz w:val="24"/>
                  <w:szCs w:val="24"/>
                </w:rPr>
                <w:t>N 258-П</w:t>
              </w:r>
            </w:hyperlink>
            <w:r w:rsidRPr="00A91DA0">
              <w:rPr>
                <w:rFonts w:ascii="PT Astra Serif" w:hAnsi="PT Astra Serif"/>
                <w:sz w:val="24"/>
                <w:szCs w:val="24"/>
              </w:rPr>
              <w:t xml:space="preserve">, от 11.11.2015 </w:t>
            </w:r>
            <w:hyperlink r:id="rId6">
              <w:r w:rsidRPr="00A91DA0">
                <w:rPr>
                  <w:rFonts w:ascii="PT Astra Serif" w:hAnsi="PT Astra Serif"/>
                  <w:sz w:val="24"/>
                  <w:szCs w:val="24"/>
                </w:rPr>
                <w:t>N 568-П</w:t>
              </w:r>
            </w:hyperlink>
            <w:r w:rsidRPr="00A91DA0">
              <w:rPr>
                <w:rFonts w:ascii="PT Astra Serif" w:hAnsi="PT Astra Serif"/>
                <w:sz w:val="24"/>
                <w:szCs w:val="24"/>
              </w:rPr>
              <w:t>,</w:t>
            </w:r>
          </w:p>
          <w:p w:rsidR="00A91DA0" w:rsidRPr="00A91DA0" w:rsidRDefault="00A91DA0">
            <w:pPr>
              <w:pStyle w:val="ConsPlusNormal"/>
              <w:jc w:val="center"/>
              <w:rPr>
                <w:rFonts w:ascii="PT Astra Serif" w:hAnsi="PT Astra Serif"/>
                <w:sz w:val="24"/>
                <w:szCs w:val="24"/>
              </w:rPr>
            </w:pPr>
            <w:r w:rsidRPr="00A91DA0">
              <w:rPr>
                <w:rFonts w:ascii="PT Astra Serif" w:hAnsi="PT Astra Serif"/>
                <w:sz w:val="24"/>
                <w:szCs w:val="24"/>
              </w:rPr>
              <w:t xml:space="preserve">от 24.12.2015 </w:t>
            </w:r>
            <w:hyperlink r:id="rId7">
              <w:r w:rsidRPr="00A91DA0">
                <w:rPr>
                  <w:rFonts w:ascii="PT Astra Serif" w:hAnsi="PT Astra Serif"/>
                  <w:sz w:val="24"/>
                  <w:szCs w:val="24"/>
                </w:rPr>
                <w:t>N 699-П</w:t>
              </w:r>
            </w:hyperlink>
            <w:r w:rsidRPr="00A91DA0">
              <w:rPr>
                <w:rFonts w:ascii="PT Astra Serif" w:hAnsi="PT Astra Serif"/>
                <w:sz w:val="24"/>
                <w:szCs w:val="24"/>
              </w:rPr>
              <w:t xml:space="preserve">, от 28.02.2017 </w:t>
            </w:r>
            <w:hyperlink r:id="rId8">
              <w:r w:rsidRPr="00A91DA0">
                <w:rPr>
                  <w:rFonts w:ascii="PT Astra Serif" w:hAnsi="PT Astra Serif"/>
                  <w:sz w:val="24"/>
                  <w:szCs w:val="24"/>
                </w:rPr>
                <w:t>N 88-П</w:t>
              </w:r>
            </w:hyperlink>
            <w:r w:rsidRPr="00A91DA0">
              <w:rPr>
                <w:rFonts w:ascii="PT Astra Serif" w:hAnsi="PT Astra Serif"/>
                <w:sz w:val="24"/>
                <w:szCs w:val="24"/>
              </w:rPr>
              <w:t xml:space="preserve">, от 30.01.2018 </w:t>
            </w:r>
            <w:hyperlink r:id="rId9">
              <w:r w:rsidRPr="00A91DA0">
                <w:rPr>
                  <w:rFonts w:ascii="PT Astra Serif" w:hAnsi="PT Astra Serif"/>
                  <w:sz w:val="24"/>
                  <w:szCs w:val="24"/>
                </w:rPr>
                <w:t>N 53-П</w:t>
              </w:r>
            </w:hyperlink>
            <w:r w:rsidRPr="00A91DA0">
              <w:rPr>
                <w:rFonts w:ascii="PT Astra Serif" w:hAnsi="PT Astra Serif"/>
                <w:sz w:val="24"/>
                <w:szCs w:val="24"/>
              </w:rPr>
              <w:t>,</w:t>
            </w:r>
          </w:p>
          <w:p w:rsidR="00A91DA0" w:rsidRPr="00A91DA0" w:rsidRDefault="00A91DA0">
            <w:pPr>
              <w:pStyle w:val="ConsPlusNormal"/>
              <w:jc w:val="center"/>
              <w:rPr>
                <w:rFonts w:ascii="PT Astra Serif" w:hAnsi="PT Astra Serif"/>
                <w:sz w:val="24"/>
                <w:szCs w:val="24"/>
              </w:rPr>
            </w:pPr>
            <w:r w:rsidRPr="00A91DA0">
              <w:rPr>
                <w:rFonts w:ascii="PT Astra Serif" w:hAnsi="PT Astra Serif"/>
                <w:sz w:val="24"/>
                <w:szCs w:val="24"/>
              </w:rPr>
              <w:t xml:space="preserve">от 30.05.2018 </w:t>
            </w:r>
            <w:hyperlink r:id="rId10">
              <w:r w:rsidRPr="00A91DA0">
                <w:rPr>
                  <w:rFonts w:ascii="PT Astra Serif" w:hAnsi="PT Astra Serif"/>
                  <w:sz w:val="24"/>
                  <w:szCs w:val="24"/>
                </w:rPr>
                <w:t>N 238-П</w:t>
              </w:r>
            </w:hyperlink>
            <w:r w:rsidRPr="00A91DA0">
              <w:rPr>
                <w:rFonts w:ascii="PT Astra Serif" w:hAnsi="PT Astra Serif"/>
                <w:sz w:val="24"/>
                <w:szCs w:val="24"/>
              </w:rPr>
              <w:t xml:space="preserve">, от 24.08.2018 </w:t>
            </w:r>
            <w:hyperlink r:id="rId11">
              <w:r w:rsidRPr="00A91DA0">
                <w:rPr>
                  <w:rFonts w:ascii="PT Astra Serif" w:hAnsi="PT Astra Serif"/>
                  <w:sz w:val="24"/>
                  <w:szCs w:val="24"/>
                </w:rPr>
                <w:t>N 389-П</w:t>
              </w:r>
            </w:hyperlink>
            <w:r w:rsidRPr="00A91DA0">
              <w:rPr>
                <w:rFonts w:ascii="PT Astra Serif" w:hAnsi="PT Astra Serif"/>
                <w:sz w:val="24"/>
                <w:szCs w:val="24"/>
              </w:rPr>
              <w:t xml:space="preserve">, от 31.05.2019 </w:t>
            </w:r>
            <w:hyperlink r:id="rId12">
              <w:r w:rsidRPr="00A91DA0">
                <w:rPr>
                  <w:rFonts w:ascii="PT Astra Serif" w:hAnsi="PT Astra Serif"/>
                  <w:sz w:val="24"/>
                  <w:szCs w:val="24"/>
                </w:rPr>
                <w:t>N 250-П</w:t>
              </w:r>
            </w:hyperlink>
            <w:r w:rsidRPr="00A91DA0">
              <w:rPr>
                <w:rFonts w:ascii="PT Astra Serif" w:hAnsi="PT Astra Serif"/>
                <w:sz w:val="24"/>
                <w:szCs w:val="24"/>
              </w:rPr>
              <w:t>,</w:t>
            </w:r>
          </w:p>
          <w:p w:rsidR="00A91DA0" w:rsidRPr="00A91DA0" w:rsidRDefault="00A91DA0">
            <w:pPr>
              <w:pStyle w:val="ConsPlusNormal"/>
              <w:jc w:val="center"/>
              <w:rPr>
                <w:rFonts w:ascii="PT Astra Serif" w:hAnsi="PT Astra Serif"/>
                <w:sz w:val="24"/>
                <w:szCs w:val="24"/>
              </w:rPr>
            </w:pPr>
            <w:r w:rsidRPr="00A91DA0">
              <w:rPr>
                <w:rFonts w:ascii="PT Astra Serif" w:hAnsi="PT Astra Serif"/>
                <w:sz w:val="24"/>
                <w:szCs w:val="24"/>
              </w:rPr>
              <w:t xml:space="preserve">от 16.09.2019 </w:t>
            </w:r>
            <w:hyperlink r:id="rId13">
              <w:r w:rsidRPr="00A91DA0">
                <w:rPr>
                  <w:rFonts w:ascii="PT Astra Serif" w:hAnsi="PT Astra Serif"/>
                  <w:sz w:val="24"/>
                  <w:szCs w:val="24"/>
                </w:rPr>
                <w:t>N 465-П</w:t>
              </w:r>
            </w:hyperlink>
            <w:r w:rsidRPr="00A91DA0">
              <w:rPr>
                <w:rFonts w:ascii="PT Astra Serif" w:hAnsi="PT Astra Serif"/>
                <w:sz w:val="24"/>
                <w:szCs w:val="24"/>
              </w:rPr>
              <w:t xml:space="preserve">, от 23.12.2019 </w:t>
            </w:r>
            <w:hyperlink r:id="rId14">
              <w:r w:rsidRPr="00A91DA0">
                <w:rPr>
                  <w:rFonts w:ascii="PT Astra Serif" w:hAnsi="PT Astra Serif"/>
                  <w:sz w:val="24"/>
                  <w:szCs w:val="24"/>
                </w:rPr>
                <w:t>N 743-П</w:t>
              </w:r>
            </w:hyperlink>
            <w:r w:rsidRPr="00A91DA0">
              <w:rPr>
                <w:rFonts w:ascii="PT Astra Serif" w:hAnsi="PT Astra Serif"/>
                <w:sz w:val="24"/>
                <w:szCs w:val="24"/>
              </w:rPr>
              <w:t xml:space="preserve">, от 03.12.2020 </w:t>
            </w:r>
            <w:hyperlink r:id="rId15">
              <w:r w:rsidRPr="00A91DA0">
                <w:rPr>
                  <w:rFonts w:ascii="PT Astra Serif" w:hAnsi="PT Astra Serif"/>
                  <w:sz w:val="24"/>
                  <w:szCs w:val="24"/>
                </w:rPr>
                <w:t>N 701-П</w:t>
              </w:r>
            </w:hyperlink>
            <w:r w:rsidRPr="00A91DA0">
              <w:rPr>
                <w:rFonts w:ascii="PT Astra Serif" w:hAnsi="PT Astra Serif"/>
                <w:sz w:val="24"/>
                <w:szCs w:val="24"/>
              </w:rPr>
              <w:t>,</w:t>
            </w:r>
          </w:p>
          <w:p w:rsidR="00A91DA0" w:rsidRPr="00A91DA0" w:rsidRDefault="00A91DA0">
            <w:pPr>
              <w:pStyle w:val="ConsPlusNormal"/>
              <w:jc w:val="center"/>
              <w:rPr>
                <w:rFonts w:ascii="PT Astra Serif" w:hAnsi="PT Astra Serif"/>
                <w:sz w:val="24"/>
                <w:szCs w:val="24"/>
              </w:rPr>
            </w:pPr>
            <w:r w:rsidRPr="00A91DA0">
              <w:rPr>
                <w:rFonts w:ascii="PT Astra Serif" w:hAnsi="PT Astra Serif"/>
                <w:sz w:val="24"/>
                <w:szCs w:val="24"/>
              </w:rPr>
              <w:t xml:space="preserve">от 19.04.2021 </w:t>
            </w:r>
            <w:hyperlink r:id="rId16">
              <w:r w:rsidRPr="00A91DA0">
                <w:rPr>
                  <w:rFonts w:ascii="PT Astra Serif" w:hAnsi="PT Astra Serif"/>
                  <w:sz w:val="24"/>
                  <w:szCs w:val="24"/>
                </w:rPr>
                <w:t>N 152-П</w:t>
              </w:r>
            </w:hyperlink>
            <w:r w:rsidRPr="00A91DA0">
              <w:rPr>
                <w:rFonts w:ascii="PT Astra Serif" w:hAnsi="PT Astra Serif"/>
                <w:sz w:val="24"/>
                <w:szCs w:val="24"/>
              </w:rPr>
              <w:t xml:space="preserve">, от 10.08.2021 </w:t>
            </w:r>
            <w:hyperlink r:id="rId17">
              <w:r w:rsidRPr="00A91DA0">
                <w:rPr>
                  <w:rFonts w:ascii="PT Astra Serif" w:hAnsi="PT Astra Serif"/>
                  <w:sz w:val="24"/>
                  <w:szCs w:val="24"/>
                </w:rPr>
                <w:t>N 365-П</w:t>
              </w:r>
            </w:hyperlink>
            <w:r w:rsidRPr="00A91DA0">
              <w:rPr>
                <w:rFonts w:ascii="PT Astra Serif" w:hAnsi="PT Astra Serif"/>
                <w:sz w:val="24"/>
                <w:szCs w:val="24"/>
              </w:rPr>
              <w:t xml:space="preserve">, от 09.03.2022 </w:t>
            </w:r>
            <w:hyperlink r:id="rId18">
              <w:r w:rsidRPr="00A91DA0">
                <w:rPr>
                  <w:rFonts w:ascii="PT Astra Serif" w:hAnsi="PT Astra Serif"/>
                  <w:sz w:val="24"/>
                  <w:szCs w:val="24"/>
                </w:rPr>
                <w:t>N 111-П</w:t>
              </w:r>
            </w:hyperlink>
            <w:r w:rsidRPr="00A91DA0">
              <w:rPr>
                <w:rFonts w:ascii="PT Astra Serif" w:hAnsi="PT Astra Serif"/>
                <w:sz w:val="24"/>
                <w:szCs w:val="24"/>
              </w:rPr>
              <w:t>,</w:t>
            </w:r>
          </w:p>
          <w:p w:rsidR="00A91DA0" w:rsidRPr="00A91DA0" w:rsidRDefault="00A91DA0">
            <w:pPr>
              <w:pStyle w:val="ConsPlusNormal"/>
              <w:jc w:val="center"/>
              <w:rPr>
                <w:rFonts w:ascii="PT Astra Serif" w:hAnsi="PT Astra Serif"/>
                <w:sz w:val="24"/>
                <w:szCs w:val="24"/>
              </w:rPr>
            </w:pPr>
            <w:r w:rsidRPr="00A91DA0">
              <w:rPr>
                <w:rFonts w:ascii="PT Astra Serif" w:hAnsi="PT Astra Serif"/>
                <w:sz w:val="24"/>
                <w:szCs w:val="24"/>
              </w:rPr>
              <w:t xml:space="preserve">от 21.07.2022 </w:t>
            </w:r>
            <w:hyperlink r:id="rId19">
              <w:r w:rsidRPr="00A91DA0">
                <w:rPr>
                  <w:rFonts w:ascii="PT Astra Serif" w:hAnsi="PT Astra Serif"/>
                  <w:sz w:val="24"/>
                  <w:szCs w:val="24"/>
                </w:rPr>
                <w:t>N 418-П</w:t>
              </w:r>
            </w:hyperlink>
            <w:r w:rsidRPr="00A91DA0">
              <w:rPr>
                <w:rFonts w:ascii="PT Astra Serif" w:hAnsi="PT Astra Serif"/>
                <w:sz w:val="24"/>
                <w:szCs w:val="24"/>
              </w:rPr>
              <w:t xml:space="preserve">, от 21.12.2022 </w:t>
            </w:r>
            <w:hyperlink r:id="rId20">
              <w:r w:rsidRPr="00A91DA0">
                <w:rPr>
                  <w:rFonts w:ascii="PT Astra Serif" w:hAnsi="PT Astra Serif"/>
                  <w:sz w:val="24"/>
                  <w:szCs w:val="24"/>
                </w:rPr>
                <w:t>N 775-П</w:t>
              </w:r>
            </w:hyperlink>
            <w:r w:rsidRPr="00A91DA0">
              <w:rPr>
                <w:rFonts w:ascii="PT Astra Serif" w:hAnsi="PT Astra Serif"/>
                <w:sz w:val="24"/>
                <w:szCs w:val="24"/>
              </w:rPr>
              <w:t xml:space="preserve">, от 26.04.2023 </w:t>
            </w:r>
            <w:hyperlink r:id="rId21">
              <w:r w:rsidRPr="00A91DA0">
                <w:rPr>
                  <w:rFonts w:ascii="PT Astra Serif" w:hAnsi="PT Astra Serif"/>
                  <w:sz w:val="24"/>
                  <w:szCs w:val="24"/>
                </w:rPr>
                <w:t>N 182-П</w:t>
              </w:r>
            </w:hyperlink>
            <w:r w:rsidRPr="00A91DA0">
              <w:rPr>
                <w:rFonts w:ascii="PT Astra Serif" w:hAnsi="PT Astra Serif"/>
                <w:sz w:val="24"/>
                <w:szCs w:val="24"/>
              </w:rPr>
              <w:t>,</w:t>
            </w:r>
          </w:p>
          <w:p w:rsidR="00A91DA0" w:rsidRPr="00A91DA0" w:rsidRDefault="00A91DA0">
            <w:pPr>
              <w:pStyle w:val="ConsPlusNormal"/>
              <w:jc w:val="center"/>
              <w:rPr>
                <w:rFonts w:ascii="PT Astra Serif" w:hAnsi="PT Astra Serif"/>
                <w:sz w:val="24"/>
                <w:szCs w:val="24"/>
              </w:rPr>
            </w:pPr>
            <w:r w:rsidRPr="00A91DA0">
              <w:rPr>
                <w:rFonts w:ascii="PT Astra Serif" w:hAnsi="PT Astra Serif"/>
                <w:sz w:val="24"/>
                <w:szCs w:val="24"/>
              </w:rPr>
              <w:t xml:space="preserve">от 17.11.2023 </w:t>
            </w:r>
            <w:hyperlink r:id="rId22">
              <w:r w:rsidRPr="00A91DA0">
                <w:rPr>
                  <w:rFonts w:ascii="PT Astra Serif" w:hAnsi="PT Astra Serif"/>
                  <w:sz w:val="24"/>
                  <w:szCs w:val="24"/>
                </w:rPr>
                <w:t>N 590-П</w:t>
              </w:r>
            </w:hyperlink>
            <w:r w:rsidRPr="00A91DA0">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1DA0" w:rsidRPr="00A91DA0" w:rsidRDefault="00A91DA0">
            <w:pPr>
              <w:pStyle w:val="ConsPlusNormal"/>
              <w:rPr>
                <w:rFonts w:ascii="PT Astra Serif" w:hAnsi="PT Astra Serif"/>
                <w:sz w:val="24"/>
                <w:szCs w:val="24"/>
              </w:rPr>
            </w:pPr>
          </w:p>
        </w:tc>
      </w:tr>
    </w:tbl>
    <w:p w:rsidR="00A91DA0" w:rsidRPr="00A91DA0" w:rsidRDefault="00A91DA0">
      <w:pPr>
        <w:pStyle w:val="ConsPlusNormal"/>
        <w:jc w:val="both"/>
        <w:rPr>
          <w:rFonts w:ascii="PT Astra Serif" w:hAnsi="PT Astra Serif"/>
          <w:sz w:val="24"/>
          <w:szCs w:val="24"/>
        </w:rPr>
      </w:pPr>
    </w:p>
    <w:p w:rsidR="00A91DA0" w:rsidRPr="00A91DA0" w:rsidRDefault="00A91DA0">
      <w:pPr>
        <w:pStyle w:val="ConsPlusNormal"/>
        <w:ind w:firstLine="540"/>
        <w:jc w:val="both"/>
        <w:rPr>
          <w:rFonts w:ascii="PT Astra Serif" w:hAnsi="PT Astra Serif"/>
          <w:sz w:val="24"/>
          <w:szCs w:val="24"/>
        </w:rPr>
      </w:pPr>
      <w:proofErr w:type="gramStart"/>
      <w:r w:rsidRPr="00A91DA0">
        <w:rPr>
          <w:rFonts w:ascii="PT Astra Serif" w:hAnsi="PT Astra Serif"/>
          <w:sz w:val="24"/>
          <w:szCs w:val="24"/>
        </w:rPr>
        <w:t xml:space="preserve">В соответствии со </w:t>
      </w:r>
      <w:hyperlink r:id="rId23">
        <w:r w:rsidRPr="00A91DA0">
          <w:rPr>
            <w:rFonts w:ascii="PT Astra Serif" w:hAnsi="PT Astra Serif"/>
            <w:sz w:val="24"/>
            <w:szCs w:val="24"/>
          </w:rPr>
          <w:t>статьей 78</w:t>
        </w:r>
      </w:hyperlink>
      <w:r w:rsidRPr="00A91DA0">
        <w:rPr>
          <w:rFonts w:ascii="PT Astra Serif" w:hAnsi="PT Astra Serif"/>
          <w:sz w:val="24"/>
          <w:szCs w:val="24"/>
        </w:rPr>
        <w:t xml:space="preserve"> Бюджетного кодекса Российской Федерации и в целях обеспечения реализации государственной </w:t>
      </w:r>
      <w:hyperlink r:id="rId24">
        <w:r w:rsidRPr="00A91DA0">
          <w:rPr>
            <w:rFonts w:ascii="PT Astra Serif" w:hAnsi="PT Astra Serif"/>
            <w:sz w:val="24"/>
            <w:szCs w:val="24"/>
          </w:rPr>
          <w:t>программы</w:t>
        </w:r>
      </w:hyperlink>
      <w:r w:rsidRPr="00A91DA0">
        <w:rPr>
          <w:rFonts w:ascii="PT Astra Serif" w:hAnsi="PT Astra Serif"/>
          <w:sz w:val="24"/>
          <w:szCs w:val="24"/>
        </w:rP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w:t>
      </w:r>
      <w:proofErr w:type="gramEnd"/>
      <w:r w:rsidRPr="00A91DA0">
        <w:rPr>
          <w:rFonts w:ascii="PT Astra Serif" w:hAnsi="PT Astra Serif"/>
          <w:sz w:val="24"/>
          <w:szCs w:val="24"/>
        </w:rPr>
        <w:t>, сырья и продовольствия в Ульяновской области", Правительство Ульяновской области постановляет:</w:t>
      </w:r>
    </w:p>
    <w:p w:rsidR="00A91DA0" w:rsidRPr="00A91DA0" w:rsidRDefault="00A91DA0">
      <w:pPr>
        <w:pStyle w:val="ConsPlusNormal"/>
        <w:jc w:val="both"/>
        <w:rPr>
          <w:rFonts w:ascii="PT Astra Serif" w:hAnsi="PT Astra Serif"/>
          <w:sz w:val="24"/>
          <w:szCs w:val="24"/>
        </w:rPr>
      </w:pPr>
      <w:r w:rsidRPr="00A91DA0">
        <w:rPr>
          <w:rFonts w:ascii="PT Astra Serif" w:hAnsi="PT Astra Serif"/>
          <w:sz w:val="24"/>
          <w:szCs w:val="24"/>
        </w:rPr>
        <w:t xml:space="preserve">(в ред. постановлений Правительства Ульяновской области от 23.12.2019 </w:t>
      </w:r>
      <w:hyperlink r:id="rId25">
        <w:r w:rsidRPr="00A91DA0">
          <w:rPr>
            <w:rFonts w:ascii="PT Astra Serif" w:hAnsi="PT Astra Serif"/>
            <w:sz w:val="24"/>
            <w:szCs w:val="24"/>
          </w:rPr>
          <w:t>N 743-П</w:t>
        </w:r>
      </w:hyperlink>
      <w:r w:rsidRPr="00A91DA0">
        <w:rPr>
          <w:rFonts w:ascii="PT Astra Serif" w:hAnsi="PT Astra Serif"/>
          <w:sz w:val="24"/>
          <w:szCs w:val="24"/>
        </w:rPr>
        <w:t xml:space="preserve">, от 21.12.2022 </w:t>
      </w:r>
      <w:hyperlink r:id="rId26">
        <w:r w:rsidRPr="00A91DA0">
          <w:rPr>
            <w:rFonts w:ascii="PT Astra Serif" w:hAnsi="PT Astra Serif"/>
            <w:sz w:val="24"/>
            <w:szCs w:val="24"/>
          </w:rPr>
          <w:t>N 775-П</w:t>
        </w:r>
      </w:hyperlink>
      <w:r w:rsidRPr="00A91DA0">
        <w:rPr>
          <w:rFonts w:ascii="PT Astra Serif" w:hAnsi="PT Astra Serif"/>
          <w:sz w:val="24"/>
          <w:szCs w:val="24"/>
        </w:rPr>
        <w:t xml:space="preserve">, от 26.04.2023 </w:t>
      </w:r>
      <w:hyperlink r:id="rId27">
        <w:r w:rsidRPr="00A91DA0">
          <w:rPr>
            <w:rFonts w:ascii="PT Astra Serif" w:hAnsi="PT Astra Serif"/>
            <w:sz w:val="24"/>
            <w:szCs w:val="24"/>
          </w:rPr>
          <w:t>N 182-П</w:t>
        </w:r>
      </w:hyperlink>
      <w:r w:rsidRPr="00A91DA0">
        <w:rPr>
          <w:rFonts w:ascii="PT Astra Serif" w:hAnsi="PT Astra Serif"/>
          <w:sz w:val="24"/>
          <w:szCs w:val="24"/>
        </w:rPr>
        <w:t>)</w:t>
      </w:r>
    </w:p>
    <w:p w:rsidR="00A91DA0" w:rsidRPr="00A91DA0" w:rsidRDefault="00A91DA0">
      <w:pPr>
        <w:pStyle w:val="ConsPlusNormal"/>
        <w:spacing w:before="220"/>
        <w:ind w:firstLine="540"/>
        <w:jc w:val="both"/>
        <w:rPr>
          <w:rFonts w:ascii="PT Astra Serif" w:hAnsi="PT Astra Serif"/>
          <w:sz w:val="24"/>
          <w:szCs w:val="24"/>
        </w:rPr>
      </w:pPr>
      <w:bookmarkStart w:id="0" w:name="P24"/>
      <w:bookmarkEnd w:id="0"/>
      <w:r w:rsidRPr="00A91DA0">
        <w:rPr>
          <w:rFonts w:ascii="PT Astra Serif" w:hAnsi="PT Astra Serif"/>
          <w:sz w:val="24"/>
          <w:szCs w:val="24"/>
        </w:rPr>
        <w:t xml:space="preserve">1. Утвердить прилагаемые </w:t>
      </w:r>
      <w:hyperlink w:anchor="P43">
        <w:r w:rsidRPr="00A91DA0">
          <w:rPr>
            <w:rFonts w:ascii="PT Astra Serif" w:hAnsi="PT Astra Serif"/>
            <w:sz w:val="24"/>
            <w:szCs w:val="24"/>
          </w:rPr>
          <w:t>Правила</w:t>
        </w:r>
      </w:hyperlink>
      <w:r w:rsidRPr="00A91DA0">
        <w:rPr>
          <w:rFonts w:ascii="PT Astra Serif" w:hAnsi="PT Astra Serif"/>
          <w:sz w:val="24"/>
          <w:szCs w:val="24"/>
        </w:rPr>
        <w:t xml:space="preserve">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проведением мероприятий, направленных на развитие мелиорации земель сельскохозяйственного назначения.</w:t>
      </w:r>
    </w:p>
    <w:p w:rsidR="00A91DA0" w:rsidRPr="00A91DA0" w:rsidRDefault="00A91DA0">
      <w:pPr>
        <w:pStyle w:val="ConsPlusNormal"/>
        <w:jc w:val="both"/>
        <w:rPr>
          <w:rFonts w:ascii="PT Astra Serif" w:hAnsi="PT Astra Serif"/>
          <w:sz w:val="24"/>
          <w:szCs w:val="24"/>
        </w:rPr>
      </w:pPr>
      <w:r w:rsidRPr="00A91DA0">
        <w:rPr>
          <w:rFonts w:ascii="PT Astra Serif" w:hAnsi="PT Astra Serif"/>
          <w:sz w:val="24"/>
          <w:szCs w:val="24"/>
        </w:rPr>
        <w:t xml:space="preserve">(в ред. постановлений Правительства Ульяновской области от 30.01.2018 </w:t>
      </w:r>
      <w:hyperlink r:id="rId28">
        <w:r w:rsidRPr="00A91DA0">
          <w:rPr>
            <w:rFonts w:ascii="PT Astra Serif" w:hAnsi="PT Astra Serif"/>
            <w:sz w:val="24"/>
            <w:szCs w:val="24"/>
          </w:rPr>
          <w:t>N 53-П</w:t>
        </w:r>
      </w:hyperlink>
      <w:r w:rsidRPr="00A91DA0">
        <w:rPr>
          <w:rFonts w:ascii="PT Astra Serif" w:hAnsi="PT Astra Serif"/>
          <w:sz w:val="24"/>
          <w:szCs w:val="24"/>
        </w:rPr>
        <w:t xml:space="preserve">, от 24.08.2018 </w:t>
      </w:r>
      <w:hyperlink r:id="rId29">
        <w:r w:rsidRPr="00A91DA0">
          <w:rPr>
            <w:rFonts w:ascii="PT Astra Serif" w:hAnsi="PT Astra Serif"/>
            <w:sz w:val="24"/>
            <w:szCs w:val="24"/>
          </w:rPr>
          <w:t>N 389-П</w:t>
        </w:r>
      </w:hyperlink>
      <w:r w:rsidRPr="00A91DA0">
        <w:rPr>
          <w:rFonts w:ascii="PT Astra Serif" w:hAnsi="PT Astra Serif"/>
          <w:sz w:val="24"/>
          <w:szCs w:val="24"/>
        </w:rPr>
        <w:t xml:space="preserve">, от 31.05.2019 </w:t>
      </w:r>
      <w:hyperlink r:id="rId30">
        <w:r w:rsidRPr="00A91DA0">
          <w:rPr>
            <w:rFonts w:ascii="PT Astra Serif" w:hAnsi="PT Astra Serif"/>
            <w:sz w:val="24"/>
            <w:szCs w:val="24"/>
          </w:rPr>
          <w:t>N 250-П</w:t>
        </w:r>
      </w:hyperlink>
      <w:r w:rsidRPr="00A91DA0">
        <w:rPr>
          <w:rFonts w:ascii="PT Astra Serif" w:hAnsi="PT Astra Serif"/>
          <w:sz w:val="24"/>
          <w:szCs w:val="24"/>
        </w:rPr>
        <w:t>)</w:t>
      </w:r>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 xml:space="preserve">2. Финансовое обеспечение расходных обязательств, связанных с реализацией настоящего постановления, осуществлять за счет средств областного бюджета Ульяновской области, предусмотренных для Министерства агропромышленного комплекса и развития сельских территорий Ульяновской области на цели, указанные в </w:t>
      </w:r>
      <w:hyperlink w:anchor="P24">
        <w:r w:rsidRPr="00A91DA0">
          <w:rPr>
            <w:rFonts w:ascii="PT Astra Serif" w:hAnsi="PT Astra Serif"/>
            <w:sz w:val="24"/>
            <w:szCs w:val="24"/>
          </w:rPr>
          <w:t>пункте 1</w:t>
        </w:r>
      </w:hyperlink>
      <w:r w:rsidRPr="00A91DA0">
        <w:rPr>
          <w:rFonts w:ascii="PT Astra Serif" w:hAnsi="PT Astra Serif"/>
          <w:sz w:val="24"/>
          <w:szCs w:val="24"/>
        </w:rPr>
        <w:t xml:space="preserve"> настоящего постановления.</w:t>
      </w:r>
    </w:p>
    <w:p w:rsidR="00A91DA0" w:rsidRPr="00A91DA0" w:rsidRDefault="00A91DA0">
      <w:pPr>
        <w:pStyle w:val="ConsPlusNormal"/>
        <w:jc w:val="both"/>
        <w:rPr>
          <w:rFonts w:ascii="PT Astra Serif" w:hAnsi="PT Astra Serif"/>
          <w:sz w:val="24"/>
          <w:szCs w:val="24"/>
        </w:rPr>
      </w:pPr>
      <w:r w:rsidRPr="00A91DA0">
        <w:rPr>
          <w:rFonts w:ascii="PT Astra Serif" w:hAnsi="PT Astra Serif"/>
          <w:sz w:val="24"/>
          <w:szCs w:val="24"/>
        </w:rPr>
        <w:t>(</w:t>
      </w:r>
      <w:proofErr w:type="gramStart"/>
      <w:r w:rsidRPr="00A91DA0">
        <w:rPr>
          <w:rFonts w:ascii="PT Astra Serif" w:hAnsi="PT Astra Serif"/>
          <w:sz w:val="24"/>
          <w:szCs w:val="24"/>
        </w:rPr>
        <w:t>в</w:t>
      </w:r>
      <w:proofErr w:type="gramEnd"/>
      <w:r w:rsidRPr="00A91DA0">
        <w:rPr>
          <w:rFonts w:ascii="PT Astra Serif" w:hAnsi="PT Astra Serif"/>
          <w:sz w:val="24"/>
          <w:szCs w:val="24"/>
        </w:rPr>
        <w:t xml:space="preserve"> ред. постановлений Правительства Ульяновской области от 30.01.2018 </w:t>
      </w:r>
      <w:hyperlink r:id="rId31">
        <w:r w:rsidRPr="00A91DA0">
          <w:rPr>
            <w:rFonts w:ascii="PT Astra Serif" w:hAnsi="PT Astra Serif"/>
            <w:sz w:val="24"/>
            <w:szCs w:val="24"/>
          </w:rPr>
          <w:t>N 53-П</w:t>
        </w:r>
      </w:hyperlink>
      <w:r w:rsidRPr="00A91DA0">
        <w:rPr>
          <w:rFonts w:ascii="PT Astra Serif" w:hAnsi="PT Astra Serif"/>
          <w:sz w:val="24"/>
          <w:szCs w:val="24"/>
        </w:rPr>
        <w:t xml:space="preserve">, от 24.08.2018 </w:t>
      </w:r>
      <w:hyperlink r:id="rId32">
        <w:r w:rsidRPr="00A91DA0">
          <w:rPr>
            <w:rFonts w:ascii="PT Astra Serif" w:hAnsi="PT Astra Serif"/>
            <w:sz w:val="24"/>
            <w:szCs w:val="24"/>
          </w:rPr>
          <w:t>N 389-П</w:t>
        </w:r>
      </w:hyperlink>
      <w:r w:rsidRPr="00A91DA0">
        <w:rPr>
          <w:rFonts w:ascii="PT Astra Serif" w:hAnsi="PT Astra Serif"/>
          <w:sz w:val="24"/>
          <w:szCs w:val="24"/>
        </w:rPr>
        <w:t>)</w:t>
      </w:r>
    </w:p>
    <w:p w:rsidR="00A91DA0" w:rsidRPr="00A91DA0" w:rsidRDefault="00A91DA0">
      <w:pPr>
        <w:pStyle w:val="ConsPlusNormal"/>
        <w:jc w:val="both"/>
        <w:rPr>
          <w:rFonts w:ascii="PT Astra Serif" w:hAnsi="PT Astra Serif"/>
          <w:sz w:val="24"/>
          <w:szCs w:val="24"/>
        </w:rPr>
      </w:pPr>
    </w:p>
    <w:p w:rsidR="00A91DA0" w:rsidRPr="00A91DA0" w:rsidRDefault="00A91DA0">
      <w:pPr>
        <w:pStyle w:val="ConsPlusNormal"/>
        <w:jc w:val="right"/>
        <w:rPr>
          <w:rFonts w:ascii="PT Astra Serif" w:hAnsi="PT Astra Serif"/>
          <w:sz w:val="24"/>
          <w:szCs w:val="24"/>
        </w:rPr>
      </w:pPr>
      <w:r w:rsidRPr="00A91DA0">
        <w:rPr>
          <w:rFonts w:ascii="PT Astra Serif" w:hAnsi="PT Astra Serif"/>
          <w:sz w:val="24"/>
          <w:szCs w:val="24"/>
        </w:rPr>
        <w:t>Губернатор - Председатель</w:t>
      </w:r>
    </w:p>
    <w:p w:rsidR="00A91DA0" w:rsidRPr="00A91DA0" w:rsidRDefault="00A91DA0">
      <w:pPr>
        <w:pStyle w:val="ConsPlusNormal"/>
        <w:jc w:val="right"/>
        <w:rPr>
          <w:rFonts w:ascii="PT Astra Serif" w:hAnsi="PT Astra Serif"/>
          <w:sz w:val="24"/>
          <w:szCs w:val="24"/>
        </w:rPr>
      </w:pPr>
      <w:r w:rsidRPr="00A91DA0">
        <w:rPr>
          <w:rFonts w:ascii="PT Astra Serif" w:hAnsi="PT Astra Serif"/>
          <w:sz w:val="24"/>
          <w:szCs w:val="24"/>
        </w:rPr>
        <w:t>Правительства</w:t>
      </w:r>
    </w:p>
    <w:p w:rsidR="00A91DA0" w:rsidRPr="00A91DA0" w:rsidRDefault="00A91DA0">
      <w:pPr>
        <w:pStyle w:val="ConsPlusNormal"/>
        <w:jc w:val="right"/>
        <w:rPr>
          <w:rFonts w:ascii="PT Astra Serif" w:hAnsi="PT Astra Serif"/>
          <w:sz w:val="24"/>
          <w:szCs w:val="24"/>
        </w:rPr>
      </w:pPr>
      <w:r w:rsidRPr="00A91DA0">
        <w:rPr>
          <w:rFonts w:ascii="PT Astra Serif" w:hAnsi="PT Astra Serif"/>
          <w:sz w:val="24"/>
          <w:szCs w:val="24"/>
        </w:rPr>
        <w:t>Ульяновской области</w:t>
      </w:r>
    </w:p>
    <w:p w:rsidR="00A91DA0" w:rsidRPr="00A91DA0" w:rsidRDefault="00A91DA0">
      <w:pPr>
        <w:pStyle w:val="ConsPlusNormal"/>
        <w:jc w:val="right"/>
        <w:rPr>
          <w:rFonts w:ascii="PT Astra Serif" w:hAnsi="PT Astra Serif"/>
          <w:sz w:val="24"/>
          <w:szCs w:val="24"/>
        </w:rPr>
      </w:pPr>
      <w:r w:rsidRPr="00A91DA0">
        <w:rPr>
          <w:rFonts w:ascii="PT Astra Serif" w:hAnsi="PT Astra Serif"/>
          <w:sz w:val="24"/>
          <w:szCs w:val="24"/>
        </w:rPr>
        <w:lastRenderedPageBreak/>
        <w:t>С.И.МОРОЗОВ</w:t>
      </w:r>
    </w:p>
    <w:p w:rsidR="00A91DA0" w:rsidRPr="00A91DA0" w:rsidRDefault="00A91DA0">
      <w:pPr>
        <w:pStyle w:val="ConsPlusNormal"/>
        <w:jc w:val="both"/>
        <w:rPr>
          <w:rFonts w:ascii="PT Astra Serif" w:hAnsi="PT Astra Serif"/>
          <w:sz w:val="24"/>
          <w:szCs w:val="24"/>
        </w:rPr>
      </w:pPr>
    </w:p>
    <w:p w:rsidR="00A91DA0" w:rsidRPr="00A91DA0" w:rsidRDefault="00A91DA0">
      <w:pPr>
        <w:pStyle w:val="ConsPlusNormal"/>
        <w:jc w:val="both"/>
        <w:rPr>
          <w:rFonts w:ascii="PT Astra Serif" w:hAnsi="PT Astra Serif"/>
          <w:sz w:val="24"/>
          <w:szCs w:val="24"/>
        </w:rPr>
      </w:pPr>
    </w:p>
    <w:p w:rsidR="00A91DA0" w:rsidRPr="00A91DA0" w:rsidRDefault="00A91DA0">
      <w:pPr>
        <w:pStyle w:val="ConsPlusNormal"/>
        <w:jc w:val="both"/>
        <w:rPr>
          <w:rFonts w:ascii="PT Astra Serif" w:hAnsi="PT Astra Serif"/>
          <w:sz w:val="24"/>
          <w:szCs w:val="24"/>
        </w:rPr>
      </w:pPr>
    </w:p>
    <w:p w:rsidR="00A91DA0" w:rsidRPr="00A91DA0" w:rsidRDefault="00A91DA0">
      <w:pPr>
        <w:pStyle w:val="ConsPlusNormal"/>
        <w:jc w:val="both"/>
        <w:rPr>
          <w:rFonts w:ascii="PT Astra Serif" w:hAnsi="PT Astra Serif"/>
          <w:sz w:val="24"/>
          <w:szCs w:val="24"/>
        </w:rPr>
      </w:pPr>
    </w:p>
    <w:p w:rsidR="00A91DA0" w:rsidRPr="00A91DA0" w:rsidRDefault="00A91DA0">
      <w:pPr>
        <w:pStyle w:val="ConsPlusNormal"/>
        <w:jc w:val="both"/>
        <w:rPr>
          <w:rFonts w:ascii="PT Astra Serif" w:hAnsi="PT Astra Serif"/>
          <w:sz w:val="24"/>
          <w:szCs w:val="24"/>
        </w:rPr>
      </w:pPr>
    </w:p>
    <w:p w:rsidR="00A91DA0" w:rsidRPr="00A91DA0" w:rsidRDefault="00A91DA0">
      <w:pPr>
        <w:pStyle w:val="ConsPlusNormal"/>
        <w:jc w:val="right"/>
        <w:outlineLvl w:val="0"/>
        <w:rPr>
          <w:rFonts w:ascii="PT Astra Serif" w:hAnsi="PT Astra Serif"/>
          <w:sz w:val="24"/>
          <w:szCs w:val="24"/>
        </w:rPr>
      </w:pPr>
      <w:r w:rsidRPr="00A91DA0">
        <w:rPr>
          <w:rFonts w:ascii="PT Astra Serif" w:hAnsi="PT Astra Serif"/>
          <w:sz w:val="24"/>
          <w:szCs w:val="24"/>
        </w:rPr>
        <w:t>Утверждены</w:t>
      </w:r>
    </w:p>
    <w:p w:rsidR="00A91DA0" w:rsidRPr="00A91DA0" w:rsidRDefault="00A91DA0">
      <w:pPr>
        <w:pStyle w:val="ConsPlusNormal"/>
        <w:jc w:val="right"/>
        <w:rPr>
          <w:rFonts w:ascii="PT Astra Serif" w:hAnsi="PT Astra Serif"/>
          <w:sz w:val="24"/>
          <w:szCs w:val="24"/>
        </w:rPr>
      </w:pPr>
      <w:r w:rsidRPr="00A91DA0">
        <w:rPr>
          <w:rFonts w:ascii="PT Astra Serif" w:hAnsi="PT Astra Serif"/>
          <w:sz w:val="24"/>
          <w:szCs w:val="24"/>
        </w:rPr>
        <w:t>постановлением</w:t>
      </w:r>
    </w:p>
    <w:p w:rsidR="00A91DA0" w:rsidRPr="00A91DA0" w:rsidRDefault="00A91DA0">
      <w:pPr>
        <w:pStyle w:val="ConsPlusNormal"/>
        <w:jc w:val="right"/>
        <w:rPr>
          <w:rFonts w:ascii="PT Astra Serif" w:hAnsi="PT Astra Serif"/>
          <w:sz w:val="24"/>
          <w:szCs w:val="24"/>
        </w:rPr>
      </w:pPr>
      <w:r w:rsidRPr="00A91DA0">
        <w:rPr>
          <w:rFonts w:ascii="PT Astra Serif" w:hAnsi="PT Astra Serif"/>
          <w:sz w:val="24"/>
          <w:szCs w:val="24"/>
        </w:rPr>
        <w:t>Правительства Ульяновской области</w:t>
      </w:r>
    </w:p>
    <w:p w:rsidR="00A91DA0" w:rsidRPr="00A91DA0" w:rsidRDefault="00A91DA0">
      <w:pPr>
        <w:pStyle w:val="ConsPlusNormal"/>
        <w:jc w:val="right"/>
        <w:rPr>
          <w:rFonts w:ascii="PT Astra Serif" w:hAnsi="PT Astra Serif"/>
          <w:sz w:val="24"/>
          <w:szCs w:val="24"/>
        </w:rPr>
      </w:pPr>
      <w:r w:rsidRPr="00A91DA0">
        <w:rPr>
          <w:rFonts w:ascii="PT Astra Serif" w:hAnsi="PT Astra Serif"/>
          <w:sz w:val="24"/>
          <w:szCs w:val="24"/>
        </w:rPr>
        <w:t>от 26 июня 2014 г. N 256-П</w:t>
      </w:r>
    </w:p>
    <w:p w:rsidR="00A91DA0" w:rsidRPr="00A91DA0" w:rsidRDefault="00A91DA0">
      <w:pPr>
        <w:pStyle w:val="ConsPlusNormal"/>
        <w:jc w:val="both"/>
        <w:rPr>
          <w:rFonts w:ascii="PT Astra Serif" w:hAnsi="PT Astra Serif"/>
          <w:sz w:val="24"/>
          <w:szCs w:val="24"/>
        </w:rPr>
      </w:pPr>
    </w:p>
    <w:p w:rsidR="00A91DA0" w:rsidRPr="00A91DA0" w:rsidRDefault="00A91DA0">
      <w:pPr>
        <w:pStyle w:val="ConsPlusTitle"/>
        <w:jc w:val="center"/>
        <w:rPr>
          <w:rFonts w:ascii="PT Astra Serif" w:hAnsi="PT Astra Serif"/>
          <w:sz w:val="24"/>
          <w:szCs w:val="24"/>
        </w:rPr>
      </w:pPr>
      <w:bookmarkStart w:id="1" w:name="P43"/>
      <w:bookmarkEnd w:id="1"/>
      <w:r w:rsidRPr="00A91DA0">
        <w:rPr>
          <w:rFonts w:ascii="PT Astra Serif" w:hAnsi="PT Astra Serif"/>
          <w:sz w:val="24"/>
          <w:szCs w:val="24"/>
        </w:rPr>
        <w:t>ПРАВИЛА</w:t>
      </w:r>
    </w:p>
    <w:p w:rsidR="00A91DA0" w:rsidRPr="00A91DA0" w:rsidRDefault="00A91DA0">
      <w:pPr>
        <w:pStyle w:val="ConsPlusTitle"/>
        <w:jc w:val="center"/>
        <w:rPr>
          <w:rFonts w:ascii="PT Astra Serif" w:hAnsi="PT Astra Serif"/>
          <w:sz w:val="24"/>
          <w:szCs w:val="24"/>
        </w:rPr>
      </w:pPr>
      <w:r w:rsidRPr="00A91DA0">
        <w:rPr>
          <w:rFonts w:ascii="PT Astra Serif" w:hAnsi="PT Astra Serif"/>
          <w:sz w:val="24"/>
          <w:szCs w:val="24"/>
        </w:rPr>
        <w:t>ПРЕДОСТАВЛЕНИЯ СЕЛЬСКОХОЗЯЙСТВЕННЫМ ТОВАРОПРОИЗВОДИТЕЛЯМ</w:t>
      </w:r>
    </w:p>
    <w:p w:rsidR="00A91DA0" w:rsidRPr="00A91DA0" w:rsidRDefault="00A91DA0">
      <w:pPr>
        <w:pStyle w:val="ConsPlusTitle"/>
        <w:jc w:val="center"/>
        <w:rPr>
          <w:rFonts w:ascii="PT Astra Serif" w:hAnsi="PT Astra Serif"/>
          <w:sz w:val="24"/>
          <w:szCs w:val="24"/>
        </w:rPr>
      </w:pPr>
      <w:r w:rsidRPr="00A91DA0">
        <w:rPr>
          <w:rFonts w:ascii="PT Astra Serif" w:hAnsi="PT Astra Serif"/>
          <w:sz w:val="24"/>
          <w:szCs w:val="24"/>
        </w:rPr>
        <w:t>СУБСИДИЙ ИЗ ОБЛАСТНОГО БЮДЖЕТА УЛЬЯНОВСКОЙ ОБЛАСТИ В ЦЕЛЯХ</w:t>
      </w:r>
    </w:p>
    <w:p w:rsidR="00A91DA0" w:rsidRPr="00A91DA0" w:rsidRDefault="00A91DA0">
      <w:pPr>
        <w:pStyle w:val="ConsPlusTitle"/>
        <w:jc w:val="center"/>
        <w:rPr>
          <w:rFonts w:ascii="PT Astra Serif" w:hAnsi="PT Astra Serif"/>
          <w:sz w:val="24"/>
          <w:szCs w:val="24"/>
        </w:rPr>
      </w:pPr>
      <w:r w:rsidRPr="00A91DA0">
        <w:rPr>
          <w:rFonts w:ascii="PT Astra Serif" w:hAnsi="PT Astra Serif"/>
          <w:sz w:val="24"/>
          <w:szCs w:val="24"/>
        </w:rPr>
        <w:t>ВОЗМЕЩЕНИЯ ЧАСТИ ИХ ЗАТРАТ, СВЯЗАННЫХ С ПРОВЕДЕНИЕМ</w:t>
      </w:r>
    </w:p>
    <w:p w:rsidR="00A91DA0" w:rsidRPr="00A91DA0" w:rsidRDefault="00A91DA0">
      <w:pPr>
        <w:pStyle w:val="ConsPlusTitle"/>
        <w:jc w:val="center"/>
        <w:rPr>
          <w:rFonts w:ascii="PT Astra Serif" w:hAnsi="PT Astra Serif"/>
          <w:sz w:val="24"/>
          <w:szCs w:val="24"/>
        </w:rPr>
      </w:pPr>
      <w:r w:rsidRPr="00A91DA0">
        <w:rPr>
          <w:rFonts w:ascii="PT Astra Serif" w:hAnsi="PT Astra Serif"/>
          <w:sz w:val="24"/>
          <w:szCs w:val="24"/>
        </w:rPr>
        <w:t>МЕРОПРИЯТИЙ, НАПРАВЛЕННЫХ НА РАЗВИТИЕ МЕЛИОРАЦИИ ЗЕМЕЛЬ</w:t>
      </w:r>
    </w:p>
    <w:p w:rsidR="00A91DA0" w:rsidRPr="00A91DA0" w:rsidRDefault="00A91DA0">
      <w:pPr>
        <w:pStyle w:val="ConsPlusTitle"/>
        <w:jc w:val="center"/>
        <w:rPr>
          <w:rFonts w:ascii="PT Astra Serif" w:hAnsi="PT Astra Serif"/>
          <w:sz w:val="24"/>
          <w:szCs w:val="24"/>
        </w:rPr>
      </w:pPr>
      <w:r w:rsidRPr="00A91DA0">
        <w:rPr>
          <w:rFonts w:ascii="PT Astra Serif" w:hAnsi="PT Astra Serif"/>
          <w:sz w:val="24"/>
          <w:szCs w:val="24"/>
        </w:rPr>
        <w:t>СЕЛЬСКОХОЗЯЙСТВЕННОГО НАЗНАЧЕНИЯ</w:t>
      </w:r>
    </w:p>
    <w:p w:rsidR="00A91DA0" w:rsidRPr="00A91DA0" w:rsidRDefault="00A91DA0">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A91DA0" w:rsidRPr="00A91D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1DA0" w:rsidRPr="00A91DA0" w:rsidRDefault="00A91DA0">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1DA0" w:rsidRPr="00A91DA0" w:rsidRDefault="00A91DA0">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1DA0" w:rsidRPr="00A91DA0" w:rsidRDefault="00A91DA0">
            <w:pPr>
              <w:pStyle w:val="ConsPlusNormal"/>
              <w:jc w:val="center"/>
              <w:rPr>
                <w:rFonts w:ascii="PT Astra Serif" w:hAnsi="PT Astra Serif"/>
                <w:sz w:val="24"/>
                <w:szCs w:val="24"/>
              </w:rPr>
            </w:pPr>
            <w:r w:rsidRPr="00A91DA0">
              <w:rPr>
                <w:rFonts w:ascii="PT Astra Serif" w:hAnsi="PT Astra Serif"/>
                <w:sz w:val="24"/>
                <w:szCs w:val="24"/>
              </w:rPr>
              <w:t>Список изменяющих документов</w:t>
            </w:r>
          </w:p>
          <w:p w:rsidR="00A91DA0" w:rsidRPr="00A91DA0" w:rsidRDefault="00A91DA0">
            <w:pPr>
              <w:pStyle w:val="ConsPlusNormal"/>
              <w:jc w:val="center"/>
              <w:rPr>
                <w:rFonts w:ascii="PT Astra Serif" w:hAnsi="PT Astra Serif"/>
                <w:sz w:val="24"/>
                <w:szCs w:val="24"/>
              </w:rPr>
            </w:pPr>
            <w:proofErr w:type="gramStart"/>
            <w:r w:rsidRPr="00A91DA0">
              <w:rPr>
                <w:rFonts w:ascii="PT Astra Serif" w:hAnsi="PT Astra Serif"/>
                <w:sz w:val="24"/>
                <w:szCs w:val="24"/>
              </w:rPr>
              <w:t>(в ред. постановлений Правительства Ульяновской области</w:t>
            </w:r>
            <w:proofErr w:type="gramEnd"/>
          </w:p>
          <w:p w:rsidR="00A91DA0" w:rsidRPr="00A91DA0" w:rsidRDefault="00A91DA0">
            <w:pPr>
              <w:pStyle w:val="ConsPlusNormal"/>
              <w:jc w:val="center"/>
              <w:rPr>
                <w:rFonts w:ascii="PT Astra Serif" w:hAnsi="PT Astra Serif"/>
                <w:sz w:val="24"/>
                <w:szCs w:val="24"/>
              </w:rPr>
            </w:pPr>
            <w:r w:rsidRPr="00A91DA0">
              <w:rPr>
                <w:rFonts w:ascii="PT Astra Serif" w:hAnsi="PT Astra Serif"/>
                <w:sz w:val="24"/>
                <w:szCs w:val="24"/>
              </w:rPr>
              <w:t xml:space="preserve">от 31.05.2019 </w:t>
            </w:r>
            <w:hyperlink r:id="rId33">
              <w:r w:rsidRPr="00A91DA0">
                <w:rPr>
                  <w:rFonts w:ascii="PT Astra Serif" w:hAnsi="PT Astra Serif"/>
                  <w:sz w:val="24"/>
                  <w:szCs w:val="24"/>
                </w:rPr>
                <w:t>N 250-П</w:t>
              </w:r>
            </w:hyperlink>
            <w:r w:rsidRPr="00A91DA0">
              <w:rPr>
                <w:rFonts w:ascii="PT Astra Serif" w:hAnsi="PT Astra Serif"/>
                <w:sz w:val="24"/>
                <w:szCs w:val="24"/>
              </w:rPr>
              <w:t xml:space="preserve">, от 16.09.2019 </w:t>
            </w:r>
            <w:hyperlink r:id="rId34">
              <w:r w:rsidRPr="00A91DA0">
                <w:rPr>
                  <w:rFonts w:ascii="PT Astra Serif" w:hAnsi="PT Astra Serif"/>
                  <w:sz w:val="24"/>
                  <w:szCs w:val="24"/>
                </w:rPr>
                <w:t>N 465-П</w:t>
              </w:r>
            </w:hyperlink>
            <w:r w:rsidRPr="00A91DA0">
              <w:rPr>
                <w:rFonts w:ascii="PT Astra Serif" w:hAnsi="PT Astra Serif"/>
                <w:sz w:val="24"/>
                <w:szCs w:val="24"/>
              </w:rPr>
              <w:t xml:space="preserve">, от 23.12.2019 </w:t>
            </w:r>
            <w:hyperlink r:id="rId35">
              <w:r w:rsidRPr="00A91DA0">
                <w:rPr>
                  <w:rFonts w:ascii="PT Astra Serif" w:hAnsi="PT Astra Serif"/>
                  <w:sz w:val="24"/>
                  <w:szCs w:val="24"/>
                </w:rPr>
                <w:t>N 743-П</w:t>
              </w:r>
            </w:hyperlink>
            <w:r w:rsidRPr="00A91DA0">
              <w:rPr>
                <w:rFonts w:ascii="PT Astra Serif" w:hAnsi="PT Astra Serif"/>
                <w:sz w:val="24"/>
                <w:szCs w:val="24"/>
              </w:rPr>
              <w:t>,</w:t>
            </w:r>
          </w:p>
          <w:p w:rsidR="00A91DA0" w:rsidRPr="00A91DA0" w:rsidRDefault="00A91DA0">
            <w:pPr>
              <w:pStyle w:val="ConsPlusNormal"/>
              <w:jc w:val="center"/>
              <w:rPr>
                <w:rFonts w:ascii="PT Astra Serif" w:hAnsi="PT Astra Serif"/>
                <w:sz w:val="24"/>
                <w:szCs w:val="24"/>
              </w:rPr>
            </w:pPr>
            <w:r w:rsidRPr="00A91DA0">
              <w:rPr>
                <w:rFonts w:ascii="PT Astra Serif" w:hAnsi="PT Astra Serif"/>
                <w:sz w:val="24"/>
                <w:szCs w:val="24"/>
              </w:rPr>
              <w:t xml:space="preserve">от 03.12.2020 </w:t>
            </w:r>
            <w:hyperlink r:id="rId36">
              <w:r w:rsidRPr="00A91DA0">
                <w:rPr>
                  <w:rFonts w:ascii="PT Astra Serif" w:hAnsi="PT Astra Serif"/>
                  <w:sz w:val="24"/>
                  <w:szCs w:val="24"/>
                </w:rPr>
                <w:t>N 701-П</w:t>
              </w:r>
            </w:hyperlink>
            <w:r w:rsidRPr="00A91DA0">
              <w:rPr>
                <w:rFonts w:ascii="PT Astra Serif" w:hAnsi="PT Astra Serif"/>
                <w:sz w:val="24"/>
                <w:szCs w:val="24"/>
              </w:rPr>
              <w:t xml:space="preserve">, от 19.04.2021 </w:t>
            </w:r>
            <w:hyperlink r:id="rId37">
              <w:r w:rsidRPr="00A91DA0">
                <w:rPr>
                  <w:rFonts w:ascii="PT Astra Serif" w:hAnsi="PT Astra Serif"/>
                  <w:sz w:val="24"/>
                  <w:szCs w:val="24"/>
                </w:rPr>
                <w:t>N 152-П</w:t>
              </w:r>
            </w:hyperlink>
            <w:r w:rsidRPr="00A91DA0">
              <w:rPr>
                <w:rFonts w:ascii="PT Astra Serif" w:hAnsi="PT Astra Serif"/>
                <w:sz w:val="24"/>
                <w:szCs w:val="24"/>
              </w:rPr>
              <w:t xml:space="preserve">, от 10.08.2021 </w:t>
            </w:r>
            <w:hyperlink r:id="rId38">
              <w:r w:rsidRPr="00A91DA0">
                <w:rPr>
                  <w:rFonts w:ascii="PT Astra Serif" w:hAnsi="PT Astra Serif"/>
                  <w:sz w:val="24"/>
                  <w:szCs w:val="24"/>
                </w:rPr>
                <w:t>N 365-П</w:t>
              </w:r>
            </w:hyperlink>
            <w:r w:rsidRPr="00A91DA0">
              <w:rPr>
                <w:rFonts w:ascii="PT Astra Serif" w:hAnsi="PT Astra Serif"/>
                <w:sz w:val="24"/>
                <w:szCs w:val="24"/>
              </w:rPr>
              <w:t>,</w:t>
            </w:r>
          </w:p>
          <w:p w:rsidR="00A91DA0" w:rsidRPr="00A91DA0" w:rsidRDefault="00A91DA0">
            <w:pPr>
              <w:pStyle w:val="ConsPlusNormal"/>
              <w:jc w:val="center"/>
              <w:rPr>
                <w:rFonts w:ascii="PT Astra Serif" w:hAnsi="PT Astra Serif"/>
                <w:sz w:val="24"/>
                <w:szCs w:val="24"/>
              </w:rPr>
            </w:pPr>
            <w:r w:rsidRPr="00A91DA0">
              <w:rPr>
                <w:rFonts w:ascii="PT Astra Serif" w:hAnsi="PT Astra Serif"/>
                <w:sz w:val="24"/>
                <w:szCs w:val="24"/>
              </w:rPr>
              <w:t xml:space="preserve">от 09.03.2022 </w:t>
            </w:r>
            <w:hyperlink r:id="rId39">
              <w:r w:rsidRPr="00A91DA0">
                <w:rPr>
                  <w:rFonts w:ascii="PT Astra Serif" w:hAnsi="PT Astra Serif"/>
                  <w:sz w:val="24"/>
                  <w:szCs w:val="24"/>
                </w:rPr>
                <w:t>N 111-П</w:t>
              </w:r>
            </w:hyperlink>
            <w:r w:rsidRPr="00A91DA0">
              <w:rPr>
                <w:rFonts w:ascii="PT Astra Serif" w:hAnsi="PT Astra Serif"/>
                <w:sz w:val="24"/>
                <w:szCs w:val="24"/>
              </w:rPr>
              <w:t xml:space="preserve">, от 21.07.2022 </w:t>
            </w:r>
            <w:hyperlink r:id="rId40">
              <w:r w:rsidRPr="00A91DA0">
                <w:rPr>
                  <w:rFonts w:ascii="PT Astra Serif" w:hAnsi="PT Astra Serif"/>
                  <w:sz w:val="24"/>
                  <w:szCs w:val="24"/>
                </w:rPr>
                <w:t>N 418-П</w:t>
              </w:r>
            </w:hyperlink>
            <w:r w:rsidRPr="00A91DA0">
              <w:rPr>
                <w:rFonts w:ascii="PT Astra Serif" w:hAnsi="PT Astra Serif"/>
                <w:sz w:val="24"/>
                <w:szCs w:val="24"/>
              </w:rPr>
              <w:t xml:space="preserve">, от 21.12.2022 </w:t>
            </w:r>
            <w:hyperlink r:id="rId41">
              <w:r w:rsidRPr="00A91DA0">
                <w:rPr>
                  <w:rFonts w:ascii="PT Astra Serif" w:hAnsi="PT Astra Serif"/>
                  <w:sz w:val="24"/>
                  <w:szCs w:val="24"/>
                </w:rPr>
                <w:t>N 775-П</w:t>
              </w:r>
            </w:hyperlink>
            <w:r w:rsidRPr="00A91DA0">
              <w:rPr>
                <w:rFonts w:ascii="PT Astra Serif" w:hAnsi="PT Astra Serif"/>
                <w:sz w:val="24"/>
                <w:szCs w:val="24"/>
              </w:rPr>
              <w:t>,</w:t>
            </w:r>
          </w:p>
          <w:p w:rsidR="00A91DA0" w:rsidRPr="00A91DA0" w:rsidRDefault="00A91DA0">
            <w:pPr>
              <w:pStyle w:val="ConsPlusNormal"/>
              <w:jc w:val="center"/>
              <w:rPr>
                <w:rFonts w:ascii="PT Astra Serif" w:hAnsi="PT Astra Serif"/>
                <w:sz w:val="24"/>
                <w:szCs w:val="24"/>
              </w:rPr>
            </w:pPr>
            <w:r w:rsidRPr="00A91DA0">
              <w:rPr>
                <w:rFonts w:ascii="PT Astra Serif" w:hAnsi="PT Astra Serif"/>
                <w:sz w:val="24"/>
                <w:szCs w:val="24"/>
              </w:rPr>
              <w:t xml:space="preserve">от 26.04.2023 </w:t>
            </w:r>
            <w:hyperlink r:id="rId42">
              <w:r w:rsidRPr="00A91DA0">
                <w:rPr>
                  <w:rFonts w:ascii="PT Astra Serif" w:hAnsi="PT Astra Serif"/>
                  <w:sz w:val="24"/>
                  <w:szCs w:val="24"/>
                </w:rPr>
                <w:t>N 182-П</w:t>
              </w:r>
            </w:hyperlink>
            <w:r w:rsidRPr="00A91DA0">
              <w:rPr>
                <w:rFonts w:ascii="PT Astra Serif" w:hAnsi="PT Astra Serif"/>
                <w:sz w:val="24"/>
                <w:szCs w:val="24"/>
              </w:rPr>
              <w:t xml:space="preserve">, от 17.11.2023 </w:t>
            </w:r>
            <w:hyperlink r:id="rId43">
              <w:r w:rsidRPr="00A91DA0">
                <w:rPr>
                  <w:rFonts w:ascii="PT Astra Serif" w:hAnsi="PT Astra Serif"/>
                  <w:sz w:val="24"/>
                  <w:szCs w:val="24"/>
                </w:rPr>
                <w:t>N 590-П</w:t>
              </w:r>
            </w:hyperlink>
            <w:r w:rsidRPr="00A91DA0">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1DA0" w:rsidRPr="00A91DA0" w:rsidRDefault="00A91DA0">
            <w:pPr>
              <w:pStyle w:val="ConsPlusNormal"/>
              <w:rPr>
                <w:rFonts w:ascii="PT Astra Serif" w:hAnsi="PT Astra Serif"/>
                <w:sz w:val="24"/>
                <w:szCs w:val="24"/>
              </w:rPr>
            </w:pPr>
          </w:p>
        </w:tc>
      </w:tr>
    </w:tbl>
    <w:p w:rsidR="00A91DA0" w:rsidRPr="00A91DA0" w:rsidRDefault="00A91DA0">
      <w:pPr>
        <w:pStyle w:val="ConsPlusNormal"/>
        <w:jc w:val="both"/>
        <w:rPr>
          <w:rFonts w:ascii="PT Astra Serif" w:hAnsi="PT Astra Serif"/>
          <w:sz w:val="24"/>
          <w:szCs w:val="24"/>
        </w:rPr>
      </w:pPr>
    </w:p>
    <w:p w:rsidR="00A91DA0" w:rsidRPr="00A91DA0" w:rsidRDefault="00A91DA0">
      <w:pPr>
        <w:pStyle w:val="ConsPlusNormal"/>
        <w:ind w:firstLine="540"/>
        <w:jc w:val="both"/>
        <w:rPr>
          <w:rFonts w:ascii="PT Astra Serif" w:hAnsi="PT Astra Serif"/>
          <w:sz w:val="24"/>
          <w:szCs w:val="24"/>
        </w:rPr>
      </w:pPr>
      <w:r w:rsidRPr="00A91DA0">
        <w:rPr>
          <w:rFonts w:ascii="PT Astra Serif" w:hAnsi="PT Astra Serif"/>
          <w:sz w:val="24"/>
          <w:szCs w:val="24"/>
        </w:rPr>
        <w:t>1. Настоящие Правила устанавливают порядок предоставления сельскохозяйственным товаропроизводителям, за исключением граждан, ведущих личное подсобное хозяйство, и государственных и муниципальных учреждений (далее - сельскохозяйственные товаропроизводители), субсидий из областного бюджета Ульяновской области в целях возмещения части их затрат, связанных с проведением мероприятий, направленных на развитие мелиорации земель сельскохозяйственного назначения (далее - субсидии).</w:t>
      </w:r>
    </w:p>
    <w:p w:rsidR="00A91DA0" w:rsidRPr="00A91DA0" w:rsidRDefault="00A91DA0">
      <w:pPr>
        <w:pStyle w:val="ConsPlusNormal"/>
        <w:jc w:val="both"/>
        <w:rPr>
          <w:rFonts w:ascii="PT Astra Serif" w:hAnsi="PT Astra Serif"/>
          <w:sz w:val="24"/>
          <w:szCs w:val="24"/>
        </w:rPr>
      </w:pPr>
      <w:r w:rsidRPr="00A91DA0">
        <w:rPr>
          <w:rFonts w:ascii="PT Astra Serif" w:hAnsi="PT Astra Serif"/>
          <w:sz w:val="24"/>
          <w:szCs w:val="24"/>
        </w:rPr>
        <w:t>(</w:t>
      </w:r>
      <w:proofErr w:type="gramStart"/>
      <w:r w:rsidRPr="00A91DA0">
        <w:rPr>
          <w:rFonts w:ascii="PT Astra Serif" w:hAnsi="PT Astra Serif"/>
          <w:sz w:val="24"/>
          <w:szCs w:val="24"/>
        </w:rPr>
        <w:t>в</w:t>
      </w:r>
      <w:proofErr w:type="gramEnd"/>
      <w:r w:rsidRPr="00A91DA0">
        <w:rPr>
          <w:rFonts w:ascii="PT Astra Serif" w:hAnsi="PT Astra Serif"/>
          <w:sz w:val="24"/>
          <w:szCs w:val="24"/>
        </w:rPr>
        <w:t xml:space="preserve"> ред. </w:t>
      </w:r>
      <w:hyperlink r:id="rId44">
        <w:r w:rsidRPr="00A91DA0">
          <w:rPr>
            <w:rFonts w:ascii="PT Astra Serif" w:hAnsi="PT Astra Serif"/>
            <w:sz w:val="24"/>
            <w:szCs w:val="24"/>
          </w:rPr>
          <w:t>постановления</w:t>
        </w:r>
      </w:hyperlink>
      <w:r w:rsidRPr="00A91DA0">
        <w:rPr>
          <w:rFonts w:ascii="PT Astra Serif" w:hAnsi="PT Astra Serif"/>
          <w:sz w:val="24"/>
          <w:szCs w:val="24"/>
        </w:rPr>
        <w:t xml:space="preserve"> Правительства Ульяновской области от 23.12.2019 N 743-П)</w:t>
      </w:r>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 xml:space="preserve">2. </w:t>
      </w:r>
      <w:proofErr w:type="gramStart"/>
      <w:r w:rsidRPr="00A91DA0">
        <w:rPr>
          <w:rFonts w:ascii="PT Astra Serif" w:hAnsi="PT Astra Serif"/>
          <w:sz w:val="24"/>
          <w:szCs w:val="24"/>
        </w:rPr>
        <w:t>Субсидии предоставляются до окончания текущего финансового года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roofErr w:type="gramEnd"/>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 xml:space="preserve">2.1. </w:t>
      </w:r>
      <w:proofErr w:type="gramStart"/>
      <w:r w:rsidRPr="00A91DA0">
        <w:rPr>
          <w:rFonts w:ascii="PT Astra Serif" w:hAnsi="PT Astra Serif"/>
          <w:sz w:val="24"/>
          <w:szCs w:val="24"/>
        </w:rPr>
        <w:t>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объеме не позднее 15-го рабочего дня, следующего за днем принятия закона Ульяновской области об областном бюджете Ульяновской области на соответствующий финансовый год и на плановый период (закона о внесении изменений в закон Ульяновской области об областном бюджете</w:t>
      </w:r>
      <w:proofErr w:type="gramEnd"/>
      <w:r w:rsidRPr="00A91DA0">
        <w:rPr>
          <w:rFonts w:ascii="PT Astra Serif" w:hAnsi="PT Astra Serif"/>
          <w:sz w:val="24"/>
          <w:szCs w:val="24"/>
        </w:rPr>
        <w:t xml:space="preserve"> </w:t>
      </w:r>
      <w:proofErr w:type="gramStart"/>
      <w:r w:rsidRPr="00A91DA0">
        <w:rPr>
          <w:rFonts w:ascii="PT Astra Serif" w:hAnsi="PT Astra Serif"/>
          <w:sz w:val="24"/>
          <w:szCs w:val="24"/>
        </w:rPr>
        <w:t>Ульяновской области на соответствующий финансовый год и на плановый период).</w:t>
      </w:r>
      <w:proofErr w:type="gramEnd"/>
    </w:p>
    <w:p w:rsidR="00A91DA0" w:rsidRPr="00A91DA0" w:rsidRDefault="00A91DA0">
      <w:pPr>
        <w:pStyle w:val="ConsPlusNormal"/>
        <w:jc w:val="both"/>
        <w:rPr>
          <w:rFonts w:ascii="PT Astra Serif" w:hAnsi="PT Astra Serif"/>
          <w:sz w:val="24"/>
          <w:szCs w:val="24"/>
        </w:rPr>
      </w:pPr>
      <w:r w:rsidRPr="00A91DA0">
        <w:rPr>
          <w:rFonts w:ascii="PT Astra Serif" w:hAnsi="PT Astra Serif"/>
          <w:sz w:val="24"/>
          <w:szCs w:val="24"/>
        </w:rPr>
        <w:t>(</w:t>
      </w:r>
      <w:proofErr w:type="spellStart"/>
      <w:r w:rsidRPr="00A91DA0">
        <w:rPr>
          <w:rFonts w:ascii="PT Astra Serif" w:hAnsi="PT Astra Serif"/>
          <w:sz w:val="24"/>
          <w:szCs w:val="24"/>
        </w:rPr>
        <w:t>пп</w:t>
      </w:r>
      <w:proofErr w:type="spellEnd"/>
      <w:r w:rsidRPr="00A91DA0">
        <w:rPr>
          <w:rFonts w:ascii="PT Astra Serif" w:hAnsi="PT Astra Serif"/>
          <w:sz w:val="24"/>
          <w:szCs w:val="24"/>
        </w:rPr>
        <w:t xml:space="preserve">. 2.1 </w:t>
      </w:r>
      <w:proofErr w:type="gramStart"/>
      <w:r w:rsidRPr="00A91DA0">
        <w:rPr>
          <w:rFonts w:ascii="PT Astra Serif" w:hAnsi="PT Astra Serif"/>
          <w:sz w:val="24"/>
          <w:szCs w:val="24"/>
        </w:rPr>
        <w:t>введен</w:t>
      </w:r>
      <w:proofErr w:type="gramEnd"/>
      <w:r w:rsidRPr="00A91DA0">
        <w:rPr>
          <w:rFonts w:ascii="PT Astra Serif" w:hAnsi="PT Astra Serif"/>
          <w:sz w:val="24"/>
          <w:szCs w:val="24"/>
        </w:rPr>
        <w:t xml:space="preserve"> </w:t>
      </w:r>
      <w:hyperlink r:id="rId45">
        <w:r w:rsidRPr="00A91DA0">
          <w:rPr>
            <w:rFonts w:ascii="PT Astra Serif" w:hAnsi="PT Astra Serif"/>
            <w:sz w:val="24"/>
            <w:szCs w:val="24"/>
          </w:rPr>
          <w:t>постановлением</w:t>
        </w:r>
      </w:hyperlink>
      <w:r w:rsidRPr="00A91DA0">
        <w:rPr>
          <w:rFonts w:ascii="PT Astra Serif" w:hAnsi="PT Astra Serif"/>
          <w:sz w:val="24"/>
          <w:szCs w:val="24"/>
        </w:rPr>
        <w:t xml:space="preserve"> Правительства Ульяновской области от 19.04.2021 N 152-П; в ред. </w:t>
      </w:r>
      <w:hyperlink r:id="rId46">
        <w:r w:rsidRPr="00A91DA0">
          <w:rPr>
            <w:rFonts w:ascii="PT Astra Serif" w:hAnsi="PT Astra Serif"/>
            <w:sz w:val="24"/>
            <w:szCs w:val="24"/>
          </w:rPr>
          <w:t>постановления</w:t>
        </w:r>
      </w:hyperlink>
      <w:r w:rsidRPr="00A91DA0">
        <w:rPr>
          <w:rFonts w:ascii="PT Astra Serif" w:hAnsi="PT Astra Serif"/>
          <w:sz w:val="24"/>
          <w:szCs w:val="24"/>
        </w:rPr>
        <w:t xml:space="preserve"> Правительства Ульяновской области от 21.12.2022 N 775-П)</w:t>
      </w:r>
    </w:p>
    <w:p w:rsidR="00A91DA0" w:rsidRPr="00A91DA0" w:rsidRDefault="00A91DA0">
      <w:pPr>
        <w:pStyle w:val="ConsPlusNormal"/>
        <w:spacing w:before="220"/>
        <w:ind w:firstLine="540"/>
        <w:jc w:val="both"/>
        <w:rPr>
          <w:rFonts w:ascii="PT Astra Serif" w:hAnsi="PT Astra Serif"/>
          <w:sz w:val="24"/>
          <w:szCs w:val="24"/>
        </w:rPr>
      </w:pPr>
      <w:bookmarkStart w:id="2" w:name="P61"/>
      <w:bookmarkEnd w:id="2"/>
      <w:r w:rsidRPr="00A91DA0">
        <w:rPr>
          <w:rFonts w:ascii="PT Astra Serif" w:hAnsi="PT Astra Serif"/>
          <w:sz w:val="24"/>
          <w:szCs w:val="24"/>
        </w:rPr>
        <w:t xml:space="preserve">3. Субсидии предоставляются сельскохозяйственным товаропроизводителям в целях возмещения части их затрат (без учета сумм налога на добавленную стоимость), связанных с </w:t>
      </w:r>
      <w:r w:rsidRPr="00A91DA0">
        <w:rPr>
          <w:rFonts w:ascii="PT Astra Serif" w:hAnsi="PT Astra Serif"/>
          <w:sz w:val="24"/>
          <w:szCs w:val="24"/>
        </w:rPr>
        <w:lastRenderedPageBreak/>
        <w:t>проведением следующих мероприятий:</w:t>
      </w:r>
    </w:p>
    <w:p w:rsidR="00A91DA0" w:rsidRPr="00A91DA0" w:rsidRDefault="00A91DA0">
      <w:pPr>
        <w:pStyle w:val="ConsPlusNormal"/>
        <w:spacing w:before="220"/>
        <w:ind w:firstLine="540"/>
        <w:jc w:val="both"/>
        <w:rPr>
          <w:rFonts w:ascii="PT Astra Serif" w:hAnsi="PT Astra Serif"/>
          <w:sz w:val="24"/>
          <w:szCs w:val="24"/>
        </w:rPr>
      </w:pPr>
      <w:bookmarkStart w:id="3" w:name="P62"/>
      <w:bookmarkEnd w:id="3"/>
      <w:r w:rsidRPr="00A91DA0">
        <w:rPr>
          <w:rFonts w:ascii="PT Astra Serif" w:hAnsi="PT Astra Serif"/>
          <w:sz w:val="24"/>
          <w:szCs w:val="24"/>
        </w:rPr>
        <w:t xml:space="preserve">1) </w:t>
      </w:r>
      <w:proofErr w:type="spellStart"/>
      <w:r w:rsidRPr="00A91DA0">
        <w:rPr>
          <w:rFonts w:ascii="PT Astra Serif" w:hAnsi="PT Astra Serif"/>
          <w:sz w:val="24"/>
          <w:szCs w:val="24"/>
        </w:rPr>
        <w:t>культуртехнических</w:t>
      </w:r>
      <w:proofErr w:type="spellEnd"/>
      <w:r w:rsidRPr="00A91DA0">
        <w:rPr>
          <w:rFonts w:ascii="PT Astra Serif" w:hAnsi="PT Astra Serif"/>
          <w:sz w:val="24"/>
          <w:szCs w:val="24"/>
        </w:rPr>
        <w:t xml:space="preserve"> мероприятий на выбывших сельскохозяйственных угодьях, вовлекаемых в сельскохозяйственное производство, в том числе:</w:t>
      </w:r>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а) расчистки земель от древесной и травянистой растительности, кочек, пней и мха, а также от камней и иных предметов;</w:t>
      </w:r>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 xml:space="preserve">б) рыхления, </w:t>
      </w:r>
      <w:proofErr w:type="spellStart"/>
      <w:r w:rsidRPr="00A91DA0">
        <w:rPr>
          <w:rFonts w:ascii="PT Astra Serif" w:hAnsi="PT Astra Serif"/>
          <w:sz w:val="24"/>
          <w:szCs w:val="24"/>
        </w:rPr>
        <w:t>пескования</w:t>
      </w:r>
      <w:proofErr w:type="spellEnd"/>
      <w:r w:rsidRPr="00A91DA0">
        <w:rPr>
          <w:rFonts w:ascii="PT Astra Serif" w:hAnsi="PT Astra Serif"/>
          <w:sz w:val="24"/>
          <w:szCs w:val="24"/>
        </w:rPr>
        <w:t xml:space="preserve">, </w:t>
      </w:r>
      <w:proofErr w:type="spellStart"/>
      <w:r w:rsidRPr="00A91DA0">
        <w:rPr>
          <w:rFonts w:ascii="PT Astra Serif" w:hAnsi="PT Astra Serif"/>
          <w:sz w:val="24"/>
          <w:szCs w:val="24"/>
        </w:rPr>
        <w:t>глинования</w:t>
      </w:r>
      <w:proofErr w:type="spellEnd"/>
      <w:r w:rsidRPr="00A91DA0">
        <w:rPr>
          <w:rFonts w:ascii="PT Astra Serif" w:hAnsi="PT Astra Serif"/>
          <w:sz w:val="24"/>
          <w:szCs w:val="24"/>
        </w:rPr>
        <w:t>, землевания, плантажа и первичной обработки почвы;</w:t>
      </w:r>
    </w:p>
    <w:p w:rsidR="00A91DA0" w:rsidRPr="00A91DA0" w:rsidRDefault="00A91DA0">
      <w:pPr>
        <w:pStyle w:val="ConsPlusNormal"/>
        <w:spacing w:before="220"/>
        <w:ind w:firstLine="540"/>
        <w:jc w:val="both"/>
        <w:rPr>
          <w:rFonts w:ascii="PT Astra Serif" w:hAnsi="PT Astra Serif"/>
          <w:sz w:val="24"/>
          <w:szCs w:val="24"/>
        </w:rPr>
      </w:pPr>
      <w:bookmarkStart w:id="4" w:name="P65"/>
      <w:bookmarkEnd w:id="4"/>
      <w:r w:rsidRPr="00A91DA0">
        <w:rPr>
          <w:rFonts w:ascii="PT Astra Serif" w:hAnsi="PT Astra Serif"/>
          <w:sz w:val="24"/>
          <w:szCs w:val="24"/>
        </w:rPr>
        <w:t>2) мероприятий в области известкования кислых почв на пашне, в том числе:</w:t>
      </w:r>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а) разработки проектной документации на проведение мероприятий в области известкования кислых почв на пашне на основании данных почвенного обследования полей;</w:t>
      </w:r>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 xml:space="preserve">б) приобретения </w:t>
      </w:r>
      <w:proofErr w:type="spellStart"/>
      <w:r w:rsidRPr="00A91DA0">
        <w:rPr>
          <w:rFonts w:ascii="PT Astra Serif" w:hAnsi="PT Astra Serif"/>
          <w:sz w:val="24"/>
          <w:szCs w:val="24"/>
        </w:rPr>
        <w:t>мелиорантов</w:t>
      </w:r>
      <w:proofErr w:type="spellEnd"/>
      <w:r w:rsidRPr="00A91DA0">
        <w:rPr>
          <w:rFonts w:ascii="PT Astra Serif" w:hAnsi="PT Astra Serif"/>
          <w:sz w:val="24"/>
          <w:szCs w:val="24"/>
        </w:rPr>
        <w:t xml:space="preserve"> почвы известковых, включенных в Государственный каталог пестицидов и </w:t>
      </w:r>
      <w:proofErr w:type="spellStart"/>
      <w:r w:rsidRPr="00A91DA0">
        <w:rPr>
          <w:rFonts w:ascii="PT Astra Serif" w:hAnsi="PT Astra Serif"/>
          <w:sz w:val="24"/>
          <w:szCs w:val="24"/>
        </w:rPr>
        <w:t>агрохимикатов</w:t>
      </w:r>
      <w:proofErr w:type="spellEnd"/>
      <w:r w:rsidRPr="00A91DA0">
        <w:rPr>
          <w:rFonts w:ascii="PT Astra Serif" w:hAnsi="PT Astra Serif"/>
          <w:sz w:val="24"/>
          <w:szCs w:val="24"/>
        </w:rPr>
        <w:t xml:space="preserve">, разрешенных к применению на территории Российской Федерации (далее - известковые </w:t>
      </w:r>
      <w:proofErr w:type="spellStart"/>
      <w:r w:rsidRPr="00A91DA0">
        <w:rPr>
          <w:rFonts w:ascii="PT Astra Serif" w:hAnsi="PT Astra Serif"/>
          <w:sz w:val="24"/>
          <w:szCs w:val="24"/>
        </w:rPr>
        <w:t>мелиоранты</w:t>
      </w:r>
      <w:proofErr w:type="spellEnd"/>
      <w:r w:rsidRPr="00A91DA0">
        <w:rPr>
          <w:rFonts w:ascii="PT Astra Serif" w:hAnsi="PT Astra Serif"/>
          <w:sz w:val="24"/>
          <w:szCs w:val="24"/>
        </w:rPr>
        <w:t xml:space="preserve">), для выполнения технологических работ по внесению в почву известковых </w:t>
      </w:r>
      <w:proofErr w:type="spellStart"/>
      <w:r w:rsidRPr="00A91DA0">
        <w:rPr>
          <w:rFonts w:ascii="PT Astra Serif" w:hAnsi="PT Astra Serif"/>
          <w:sz w:val="24"/>
          <w:szCs w:val="24"/>
        </w:rPr>
        <w:t>мелиорантов</w:t>
      </w:r>
      <w:proofErr w:type="spellEnd"/>
      <w:r w:rsidRPr="00A91DA0">
        <w:rPr>
          <w:rFonts w:ascii="PT Astra Serif" w:hAnsi="PT Astra Serif"/>
          <w:sz w:val="24"/>
          <w:szCs w:val="24"/>
        </w:rPr>
        <w:t>;</w:t>
      </w:r>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 xml:space="preserve">в) осуществления транспортных расходов по доставке известковых </w:t>
      </w:r>
      <w:proofErr w:type="spellStart"/>
      <w:r w:rsidRPr="00A91DA0">
        <w:rPr>
          <w:rFonts w:ascii="PT Astra Serif" w:hAnsi="PT Astra Serif"/>
          <w:sz w:val="24"/>
          <w:szCs w:val="24"/>
        </w:rPr>
        <w:t>мелиорантов</w:t>
      </w:r>
      <w:proofErr w:type="spellEnd"/>
      <w:r w:rsidRPr="00A91DA0">
        <w:rPr>
          <w:rFonts w:ascii="PT Astra Serif" w:hAnsi="PT Astra Serif"/>
          <w:sz w:val="24"/>
          <w:szCs w:val="24"/>
        </w:rPr>
        <w:t xml:space="preserve"> от места их приобретения до места выполнения технологических работ по внесению в почву известковых </w:t>
      </w:r>
      <w:proofErr w:type="spellStart"/>
      <w:r w:rsidRPr="00A91DA0">
        <w:rPr>
          <w:rFonts w:ascii="PT Astra Serif" w:hAnsi="PT Astra Serif"/>
          <w:sz w:val="24"/>
          <w:szCs w:val="24"/>
        </w:rPr>
        <w:t>мелиорантов</w:t>
      </w:r>
      <w:proofErr w:type="spellEnd"/>
      <w:r w:rsidRPr="00A91DA0">
        <w:rPr>
          <w:rFonts w:ascii="PT Astra Serif" w:hAnsi="PT Astra Serif"/>
          <w:sz w:val="24"/>
          <w:szCs w:val="24"/>
        </w:rPr>
        <w:t>;</w:t>
      </w:r>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 xml:space="preserve">г) выполнения технологических работ по внесению в почву известковых </w:t>
      </w:r>
      <w:proofErr w:type="spellStart"/>
      <w:r w:rsidRPr="00A91DA0">
        <w:rPr>
          <w:rFonts w:ascii="PT Astra Serif" w:hAnsi="PT Astra Serif"/>
          <w:sz w:val="24"/>
          <w:szCs w:val="24"/>
        </w:rPr>
        <w:t>мелиорантов</w:t>
      </w:r>
      <w:proofErr w:type="spellEnd"/>
      <w:r w:rsidRPr="00A91DA0">
        <w:rPr>
          <w:rFonts w:ascii="PT Astra Serif" w:hAnsi="PT Astra Serif"/>
          <w:sz w:val="24"/>
          <w:szCs w:val="24"/>
        </w:rPr>
        <w:t>.</w:t>
      </w:r>
    </w:p>
    <w:p w:rsidR="00A91DA0" w:rsidRPr="00A91DA0" w:rsidRDefault="00A91DA0">
      <w:pPr>
        <w:pStyle w:val="ConsPlusNormal"/>
        <w:jc w:val="both"/>
        <w:rPr>
          <w:rFonts w:ascii="PT Astra Serif" w:hAnsi="PT Astra Serif"/>
          <w:sz w:val="24"/>
          <w:szCs w:val="24"/>
        </w:rPr>
      </w:pPr>
      <w:r w:rsidRPr="00A91DA0">
        <w:rPr>
          <w:rFonts w:ascii="PT Astra Serif" w:hAnsi="PT Astra Serif"/>
          <w:sz w:val="24"/>
          <w:szCs w:val="24"/>
        </w:rPr>
        <w:t xml:space="preserve">(п. 3 в ред. </w:t>
      </w:r>
      <w:hyperlink r:id="rId47">
        <w:r w:rsidRPr="00A91DA0">
          <w:rPr>
            <w:rFonts w:ascii="PT Astra Serif" w:hAnsi="PT Astra Serif"/>
            <w:sz w:val="24"/>
            <w:szCs w:val="24"/>
          </w:rPr>
          <w:t>постановления</w:t>
        </w:r>
      </w:hyperlink>
      <w:r w:rsidRPr="00A91DA0">
        <w:rPr>
          <w:rFonts w:ascii="PT Astra Serif" w:hAnsi="PT Astra Serif"/>
          <w:sz w:val="24"/>
          <w:szCs w:val="24"/>
        </w:rPr>
        <w:t xml:space="preserve"> Правительства Ульяновской области от 17.11.2023 N 590-П)</w:t>
      </w:r>
    </w:p>
    <w:p w:rsidR="00A91DA0" w:rsidRPr="00A91DA0" w:rsidRDefault="00A91DA0">
      <w:pPr>
        <w:pStyle w:val="ConsPlusNormal"/>
        <w:spacing w:before="220"/>
        <w:ind w:firstLine="540"/>
        <w:jc w:val="both"/>
        <w:rPr>
          <w:rFonts w:ascii="PT Astra Serif" w:hAnsi="PT Astra Serif"/>
          <w:sz w:val="24"/>
          <w:szCs w:val="24"/>
        </w:rPr>
      </w:pPr>
      <w:bookmarkStart w:id="5" w:name="P71"/>
      <w:bookmarkEnd w:id="5"/>
      <w:r w:rsidRPr="00A91DA0">
        <w:rPr>
          <w:rFonts w:ascii="PT Astra Serif" w:hAnsi="PT Astra Serif"/>
          <w:sz w:val="24"/>
          <w:szCs w:val="24"/>
        </w:rPr>
        <w:t xml:space="preserve">4. Для сельскохозяйственных товаропроизводителей, использующих на дату осуществления затрат, указанных в </w:t>
      </w:r>
      <w:hyperlink w:anchor="P61">
        <w:r w:rsidRPr="00A91DA0">
          <w:rPr>
            <w:rFonts w:ascii="PT Astra Serif" w:hAnsi="PT Astra Serif"/>
            <w:sz w:val="24"/>
            <w:szCs w:val="24"/>
          </w:rPr>
          <w:t>пункте 3</w:t>
        </w:r>
      </w:hyperlink>
      <w:r w:rsidRPr="00A91DA0">
        <w:rPr>
          <w:rFonts w:ascii="PT Astra Serif" w:hAnsi="PT Astra Serif"/>
          <w:sz w:val="24"/>
          <w:szCs w:val="24"/>
        </w:rPr>
        <w:t xml:space="preserve"> настоящих Правил,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с учетом суммы налога на добавленную стоимость.</w:t>
      </w:r>
    </w:p>
    <w:p w:rsidR="00A91DA0" w:rsidRPr="00A91DA0" w:rsidRDefault="00A91DA0">
      <w:pPr>
        <w:pStyle w:val="ConsPlusNormal"/>
        <w:jc w:val="both"/>
        <w:rPr>
          <w:rFonts w:ascii="PT Astra Serif" w:hAnsi="PT Astra Serif"/>
          <w:sz w:val="24"/>
          <w:szCs w:val="24"/>
        </w:rPr>
      </w:pPr>
      <w:r w:rsidRPr="00A91DA0">
        <w:rPr>
          <w:rFonts w:ascii="PT Astra Serif" w:hAnsi="PT Astra Serif"/>
          <w:sz w:val="24"/>
          <w:szCs w:val="24"/>
        </w:rPr>
        <w:t xml:space="preserve">(п. 4 в ред. </w:t>
      </w:r>
      <w:hyperlink r:id="rId48">
        <w:r w:rsidRPr="00A91DA0">
          <w:rPr>
            <w:rFonts w:ascii="PT Astra Serif" w:hAnsi="PT Astra Serif"/>
            <w:sz w:val="24"/>
            <w:szCs w:val="24"/>
          </w:rPr>
          <w:t>постановления</w:t>
        </w:r>
      </w:hyperlink>
      <w:r w:rsidRPr="00A91DA0">
        <w:rPr>
          <w:rFonts w:ascii="PT Astra Serif" w:hAnsi="PT Astra Serif"/>
          <w:sz w:val="24"/>
          <w:szCs w:val="24"/>
        </w:rPr>
        <w:t xml:space="preserve"> Правительства Ульяновской области от 17.11.2023 N 590-П)</w:t>
      </w:r>
    </w:p>
    <w:p w:rsidR="00A91DA0" w:rsidRPr="00A91DA0" w:rsidRDefault="00A91DA0">
      <w:pPr>
        <w:pStyle w:val="ConsPlusNormal"/>
        <w:spacing w:before="220"/>
        <w:ind w:firstLine="540"/>
        <w:jc w:val="both"/>
        <w:rPr>
          <w:rFonts w:ascii="PT Astra Serif" w:hAnsi="PT Astra Serif"/>
          <w:sz w:val="24"/>
          <w:szCs w:val="24"/>
        </w:rPr>
      </w:pPr>
      <w:bookmarkStart w:id="6" w:name="P73"/>
      <w:bookmarkEnd w:id="6"/>
      <w:r w:rsidRPr="00A91DA0">
        <w:rPr>
          <w:rFonts w:ascii="PT Astra Serif" w:hAnsi="PT Astra Serif"/>
          <w:sz w:val="24"/>
          <w:szCs w:val="24"/>
        </w:rPr>
        <w:t>5. Требования, которым должен соответствовать сельскохозяйственный товаропроизводитель, обратившийся в Министерство за получением субсидии (далее - заявитель):</w:t>
      </w:r>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1) по состоянию на дату, непосредственно предшествующую дате представления в Министерство документов (копий документов), необходимых для получения субсидии (далее - документы):</w:t>
      </w:r>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а) заявитель не должен являться государственным или муниципальным учреждением;</w:t>
      </w:r>
    </w:p>
    <w:p w:rsidR="00A91DA0" w:rsidRPr="00A91DA0" w:rsidRDefault="00A91DA0">
      <w:pPr>
        <w:pStyle w:val="ConsPlusNormal"/>
        <w:spacing w:before="220"/>
        <w:ind w:firstLine="540"/>
        <w:jc w:val="both"/>
        <w:rPr>
          <w:rFonts w:ascii="PT Astra Serif" w:hAnsi="PT Astra Serif"/>
          <w:sz w:val="24"/>
          <w:szCs w:val="24"/>
        </w:rPr>
      </w:pPr>
      <w:bookmarkStart w:id="7" w:name="P76"/>
      <w:bookmarkEnd w:id="7"/>
      <w:r w:rsidRPr="00A91DA0">
        <w:rPr>
          <w:rFonts w:ascii="PT Astra Serif" w:hAnsi="PT Astra Serif"/>
          <w:sz w:val="24"/>
          <w:szCs w:val="24"/>
        </w:rPr>
        <w:t xml:space="preserve">б) у заявителя должна отсутствовать просроченная задолженность по возврату в областной бюджет Ульяновской области субсидий, </w:t>
      </w:r>
      <w:proofErr w:type="gramStart"/>
      <w:r w:rsidRPr="00A91DA0">
        <w:rPr>
          <w:rFonts w:ascii="PT Astra Serif" w:hAnsi="PT Astra Serif"/>
          <w:sz w:val="24"/>
          <w:szCs w:val="24"/>
        </w:rPr>
        <w:t>предоставленных</w:t>
      </w:r>
      <w:proofErr w:type="gramEnd"/>
      <w:r w:rsidRPr="00A91DA0">
        <w:rPr>
          <w:rFonts w:ascii="PT Astra Serif" w:hAnsi="PT Astra Serif"/>
          <w:sz w:val="24"/>
          <w:szCs w:val="24"/>
        </w:rPr>
        <w:t xml:space="preserve"> в том числе в соответствии с иными нормативными правовыми актами Ульяновской области, а у заявителя - юридического лица, созданного в форме хозяйственного общества, также просроченная задолженность по возврату 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A91DA0" w:rsidRPr="00A91DA0" w:rsidRDefault="00A91DA0">
      <w:pPr>
        <w:pStyle w:val="ConsPlusNormal"/>
        <w:spacing w:before="220"/>
        <w:ind w:firstLine="540"/>
        <w:jc w:val="both"/>
        <w:rPr>
          <w:rFonts w:ascii="PT Astra Serif" w:hAnsi="PT Astra Serif"/>
          <w:sz w:val="24"/>
          <w:szCs w:val="24"/>
        </w:rPr>
      </w:pPr>
      <w:proofErr w:type="gramStart"/>
      <w:r w:rsidRPr="00A91DA0">
        <w:rPr>
          <w:rFonts w:ascii="PT Astra Serif" w:hAnsi="PT Astra Serif"/>
          <w:sz w:val="24"/>
          <w:szCs w:val="24"/>
        </w:rPr>
        <w:t xml:space="preserve">в) в отношении заявителя не должна быть введена процедура, применяемая в деле о </w:t>
      </w:r>
      <w:r w:rsidRPr="00A91DA0">
        <w:rPr>
          <w:rFonts w:ascii="PT Astra Serif" w:hAnsi="PT Astra Serif"/>
          <w:sz w:val="24"/>
          <w:szCs w:val="24"/>
        </w:rPr>
        <w:lastRenderedPageBreak/>
        <w:t>банкротстве, а его деятельность не должна быть приостановлена в порядке, предусмотренном законодательством Российской Федерации, при этом заявитель - юридическое лицо не должен находиться в процессе реорганизации (за исключением реорганизации в форме присоединения к заявителю - юридическому лицу другого юридического лица) или ликвидации, а заявитель - индивидуальный предприниматель не должен прекратить</w:t>
      </w:r>
      <w:proofErr w:type="gramEnd"/>
      <w:r w:rsidRPr="00A91DA0">
        <w:rPr>
          <w:rFonts w:ascii="PT Astra Serif" w:hAnsi="PT Astra Serif"/>
          <w:sz w:val="24"/>
          <w:szCs w:val="24"/>
        </w:rPr>
        <w:t xml:space="preserve"> деятельность в качестве индивидуального предпринимателя;</w:t>
      </w:r>
    </w:p>
    <w:p w:rsidR="00A91DA0" w:rsidRPr="00A91DA0" w:rsidRDefault="00A91DA0">
      <w:pPr>
        <w:pStyle w:val="ConsPlusNormal"/>
        <w:spacing w:before="220"/>
        <w:ind w:firstLine="540"/>
        <w:jc w:val="both"/>
        <w:rPr>
          <w:rFonts w:ascii="PT Astra Serif" w:hAnsi="PT Astra Serif"/>
          <w:sz w:val="24"/>
          <w:szCs w:val="24"/>
        </w:rPr>
      </w:pPr>
      <w:proofErr w:type="gramStart"/>
      <w:r w:rsidRPr="00A91DA0">
        <w:rPr>
          <w:rFonts w:ascii="PT Astra Serif" w:hAnsi="PT Astra Serif"/>
          <w:sz w:val="24"/>
          <w:szCs w:val="24"/>
        </w:rPr>
        <w:t>г) заявитель - юридическое лицо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A91DA0">
        <w:rPr>
          <w:rFonts w:ascii="PT Astra Serif" w:hAnsi="PT Astra Serif"/>
          <w:sz w:val="24"/>
          <w:szCs w:val="24"/>
        </w:rPr>
        <w:t>офшорного</w:t>
      </w:r>
      <w:proofErr w:type="spellEnd"/>
      <w:r w:rsidRPr="00A91DA0">
        <w:rPr>
          <w:rFonts w:ascii="PT Astra Serif" w:hAnsi="PT Astra Serif"/>
          <w:sz w:val="24"/>
          <w:szCs w:val="24"/>
        </w:rPr>
        <w:t xml:space="preserve">) владения активами в Российской Федерации (далее - </w:t>
      </w:r>
      <w:proofErr w:type="spellStart"/>
      <w:r w:rsidRPr="00A91DA0">
        <w:rPr>
          <w:rFonts w:ascii="PT Astra Serif" w:hAnsi="PT Astra Serif"/>
          <w:sz w:val="24"/>
          <w:szCs w:val="24"/>
        </w:rPr>
        <w:t>офшорные</w:t>
      </w:r>
      <w:proofErr w:type="spellEnd"/>
      <w:r w:rsidRPr="00A91DA0">
        <w:rPr>
          <w:rFonts w:ascii="PT Astra Serif" w:hAnsi="PT Astra Serif"/>
          <w:sz w:val="24"/>
          <w:szCs w:val="24"/>
        </w:rPr>
        <w:t xml:space="preserve"> компании), а также российским юридическим лицом, в уставном (складочном) капитале которого доля прямого или косвенного (через третьих лиц</w:t>
      </w:r>
      <w:proofErr w:type="gramEnd"/>
      <w:r w:rsidRPr="00A91DA0">
        <w:rPr>
          <w:rFonts w:ascii="PT Astra Serif" w:hAnsi="PT Astra Serif"/>
          <w:sz w:val="24"/>
          <w:szCs w:val="24"/>
        </w:rPr>
        <w:t xml:space="preserve">) участия </w:t>
      </w:r>
      <w:proofErr w:type="spellStart"/>
      <w:r w:rsidRPr="00A91DA0">
        <w:rPr>
          <w:rFonts w:ascii="PT Astra Serif" w:hAnsi="PT Astra Serif"/>
          <w:sz w:val="24"/>
          <w:szCs w:val="24"/>
        </w:rPr>
        <w:t>офшорных</w:t>
      </w:r>
      <w:proofErr w:type="spellEnd"/>
      <w:r w:rsidRPr="00A91DA0">
        <w:rPr>
          <w:rFonts w:ascii="PT Astra Serif" w:hAnsi="PT Astra Serif"/>
          <w:sz w:val="24"/>
          <w:szCs w:val="24"/>
        </w:rPr>
        <w:t xml:space="preserve"> компаний в совокупности превышает 25 процентов (если иное не предусмотрено законодательством Российской Федерации);</w:t>
      </w:r>
    </w:p>
    <w:p w:rsidR="00A91DA0" w:rsidRPr="00A91DA0" w:rsidRDefault="00A91DA0">
      <w:pPr>
        <w:pStyle w:val="ConsPlusNormal"/>
        <w:spacing w:before="220"/>
        <w:ind w:firstLine="540"/>
        <w:jc w:val="both"/>
        <w:rPr>
          <w:rFonts w:ascii="PT Astra Serif" w:hAnsi="PT Astra Serif"/>
          <w:sz w:val="24"/>
          <w:szCs w:val="24"/>
        </w:rPr>
      </w:pPr>
      <w:proofErr w:type="spellStart"/>
      <w:r w:rsidRPr="00A91DA0">
        <w:rPr>
          <w:rFonts w:ascii="PT Astra Serif" w:hAnsi="PT Astra Serif"/>
          <w:sz w:val="24"/>
          <w:szCs w:val="24"/>
        </w:rPr>
        <w:t>д</w:t>
      </w:r>
      <w:proofErr w:type="spellEnd"/>
      <w:r w:rsidRPr="00A91DA0">
        <w:rPr>
          <w:rFonts w:ascii="PT Astra Serif" w:hAnsi="PT Astra Serif"/>
          <w:sz w:val="24"/>
          <w:szCs w:val="24"/>
        </w:rPr>
        <w:t xml:space="preserve">) заявитель не должен получать средства из областного бюджета Ульяновской области на основании иных нормативных правовых актов Ульяновской области на цели, указанные в </w:t>
      </w:r>
      <w:hyperlink w:anchor="P61">
        <w:r w:rsidRPr="00A91DA0">
          <w:rPr>
            <w:rFonts w:ascii="PT Astra Serif" w:hAnsi="PT Astra Serif"/>
            <w:sz w:val="24"/>
            <w:szCs w:val="24"/>
          </w:rPr>
          <w:t>пункте 3</w:t>
        </w:r>
      </w:hyperlink>
      <w:r w:rsidRPr="00A91DA0">
        <w:rPr>
          <w:rFonts w:ascii="PT Astra Serif" w:hAnsi="PT Astra Serif"/>
          <w:sz w:val="24"/>
          <w:szCs w:val="24"/>
        </w:rPr>
        <w:t xml:space="preserve"> настоящих Правил;</w:t>
      </w:r>
    </w:p>
    <w:p w:rsidR="00A91DA0" w:rsidRPr="00A91DA0" w:rsidRDefault="00A91DA0">
      <w:pPr>
        <w:pStyle w:val="ConsPlusNormal"/>
        <w:spacing w:before="220"/>
        <w:ind w:firstLine="540"/>
        <w:jc w:val="both"/>
        <w:rPr>
          <w:rFonts w:ascii="PT Astra Serif" w:hAnsi="PT Astra Serif"/>
          <w:sz w:val="24"/>
          <w:szCs w:val="24"/>
        </w:rPr>
      </w:pPr>
      <w:proofErr w:type="gramStart"/>
      <w:r w:rsidRPr="00A91DA0">
        <w:rPr>
          <w:rFonts w:ascii="PT Astra Serif" w:hAnsi="PT Astra Serif"/>
          <w:sz w:val="24"/>
          <w:szCs w:val="24"/>
        </w:rPr>
        <w:t>е)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 юридического лица либо о заявителе - индивидуальном предпринимателе;</w:t>
      </w:r>
      <w:proofErr w:type="gramEnd"/>
    </w:p>
    <w:p w:rsidR="00A91DA0" w:rsidRPr="00A91DA0" w:rsidRDefault="00A91DA0">
      <w:pPr>
        <w:pStyle w:val="ConsPlusNormal"/>
        <w:spacing w:before="220"/>
        <w:ind w:firstLine="540"/>
        <w:jc w:val="both"/>
        <w:rPr>
          <w:rFonts w:ascii="PT Astra Serif" w:hAnsi="PT Astra Serif"/>
          <w:sz w:val="24"/>
          <w:szCs w:val="24"/>
        </w:rPr>
      </w:pPr>
      <w:bookmarkStart w:id="8" w:name="P81"/>
      <w:bookmarkEnd w:id="8"/>
      <w:r w:rsidRPr="00A91DA0">
        <w:rPr>
          <w:rFonts w:ascii="PT Astra Serif" w:hAnsi="PT Astra Serif"/>
          <w:sz w:val="24"/>
          <w:szCs w:val="24"/>
        </w:rPr>
        <w:t>ж) заявителю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заявитель считается подвергнутым такому наказанию, не истек;</w:t>
      </w:r>
    </w:p>
    <w:p w:rsidR="00A91DA0" w:rsidRPr="00A91DA0" w:rsidRDefault="00A91DA0">
      <w:pPr>
        <w:pStyle w:val="ConsPlusNormal"/>
        <w:spacing w:before="220"/>
        <w:ind w:firstLine="540"/>
        <w:jc w:val="both"/>
        <w:rPr>
          <w:rFonts w:ascii="PT Astra Serif" w:hAnsi="PT Astra Serif"/>
          <w:sz w:val="24"/>
          <w:szCs w:val="24"/>
        </w:rPr>
      </w:pPr>
      <w:proofErr w:type="spellStart"/>
      <w:r w:rsidRPr="00A91DA0">
        <w:rPr>
          <w:rFonts w:ascii="PT Astra Serif" w:hAnsi="PT Astra Serif"/>
          <w:sz w:val="24"/>
          <w:szCs w:val="24"/>
        </w:rPr>
        <w:t>з</w:t>
      </w:r>
      <w:proofErr w:type="spellEnd"/>
      <w:r w:rsidRPr="00A91DA0">
        <w:rPr>
          <w:rFonts w:ascii="PT Astra Serif" w:hAnsi="PT Astra Serif"/>
          <w:sz w:val="24"/>
          <w:szCs w:val="24"/>
        </w:rPr>
        <w:t xml:space="preserve">) заявитель должен соответствовать требованиям, предусмотренным </w:t>
      </w:r>
      <w:hyperlink r:id="rId49">
        <w:r w:rsidRPr="00A91DA0">
          <w:rPr>
            <w:rFonts w:ascii="PT Astra Serif" w:hAnsi="PT Astra Serif"/>
            <w:sz w:val="24"/>
            <w:szCs w:val="24"/>
          </w:rPr>
          <w:t>статьей 3</w:t>
        </w:r>
      </w:hyperlink>
      <w:r w:rsidRPr="00A91DA0">
        <w:rPr>
          <w:rFonts w:ascii="PT Astra Serif" w:hAnsi="PT Astra Serif"/>
          <w:sz w:val="24"/>
          <w:szCs w:val="24"/>
        </w:rPr>
        <w:t xml:space="preserve"> Федерального закона от 29.12.2006 N 264-ФЗ "О развитии сельского хозяйства";</w:t>
      </w:r>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и) заявитель должен представить в Министерство отчетность о финансово-экономическом состоянии товаропроизводителей агропромышленного комплекса за год, предшествующий текущему финансовому году, и предшествующий квартал (предшествующий отчетный период), составленную по формам, утвержденным приказами Министерства сельского хозяйства Российской Федерации, и в сроки, установленные Министерством;</w:t>
      </w:r>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 xml:space="preserve">к) в случае если заявитель претендует на получение субсидии в целях возмещения части затрат, связанных с проведением </w:t>
      </w:r>
      <w:proofErr w:type="spellStart"/>
      <w:r w:rsidRPr="00A91DA0">
        <w:rPr>
          <w:rFonts w:ascii="PT Astra Serif" w:hAnsi="PT Astra Serif"/>
          <w:sz w:val="24"/>
          <w:szCs w:val="24"/>
        </w:rPr>
        <w:t>культуртехнических</w:t>
      </w:r>
      <w:proofErr w:type="spellEnd"/>
      <w:r w:rsidRPr="00A91DA0">
        <w:rPr>
          <w:rFonts w:ascii="PT Astra Serif" w:hAnsi="PT Astra Serif"/>
          <w:sz w:val="24"/>
          <w:szCs w:val="24"/>
        </w:rPr>
        <w:t xml:space="preserve"> мероприятий, указанных в </w:t>
      </w:r>
      <w:hyperlink w:anchor="P62">
        <w:r w:rsidRPr="00A91DA0">
          <w:rPr>
            <w:rFonts w:ascii="PT Astra Serif" w:hAnsi="PT Astra Serif"/>
            <w:sz w:val="24"/>
            <w:szCs w:val="24"/>
          </w:rPr>
          <w:t>подпункте 1 пункта 3</w:t>
        </w:r>
      </w:hyperlink>
      <w:r w:rsidRPr="00A91DA0">
        <w:rPr>
          <w:rFonts w:ascii="PT Astra Serif" w:hAnsi="PT Astra Serif"/>
          <w:sz w:val="24"/>
          <w:szCs w:val="24"/>
        </w:rPr>
        <w:t xml:space="preserve"> настоящих Правил (далее - </w:t>
      </w:r>
      <w:proofErr w:type="spellStart"/>
      <w:r w:rsidRPr="00A91DA0">
        <w:rPr>
          <w:rFonts w:ascii="PT Astra Serif" w:hAnsi="PT Astra Serif"/>
          <w:sz w:val="24"/>
          <w:szCs w:val="24"/>
        </w:rPr>
        <w:t>культуртехнические</w:t>
      </w:r>
      <w:proofErr w:type="spellEnd"/>
      <w:r w:rsidRPr="00A91DA0">
        <w:rPr>
          <w:rFonts w:ascii="PT Astra Serif" w:hAnsi="PT Astra Serif"/>
          <w:sz w:val="24"/>
          <w:szCs w:val="24"/>
        </w:rPr>
        <w:t xml:space="preserve"> мероприятия), он должен дополнительно соответствовать следующим требованиям:</w:t>
      </w:r>
    </w:p>
    <w:p w:rsidR="00A91DA0" w:rsidRPr="00A91DA0" w:rsidRDefault="00A91DA0">
      <w:pPr>
        <w:pStyle w:val="ConsPlusNormal"/>
        <w:spacing w:before="220"/>
        <w:ind w:firstLine="540"/>
        <w:jc w:val="both"/>
        <w:rPr>
          <w:rFonts w:ascii="PT Astra Serif" w:hAnsi="PT Astra Serif"/>
          <w:sz w:val="24"/>
          <w:szCs w:val="24"/>
        </w:rPr>
      </w:pPr>
      <w:bookmarkStart w:id="9" w:name="P85"/>
      <w:bookmarkEnd w:id="9"/>
      <w:r w:rsidRPr="00A91DA0">
        <w:rPr>
          <w:rFonts w:ascii="PT Astra Serif" w:hAnsi="PT Astra Serif"/>
          <w:sz w:val="24"/>
          <w:szCs w:val="24"/>
        </w:rPr>
        <w:t xml:space="preserve">заявитель должен подтвердить наличие у него права собственности, права постоянного (бессрочного) пользования или аренды (субаренды) на земельный участок сельскохозяйственного назначения, в границах которого проведены </w:t>
      </w:r>
      <w:proofErr w:type="spellStart"/>
      <w:r w:rsidRPr="00A91DA0">
        <w:rPr>
          <w:rFonts w:ascii="PT Astra Serif" w:hAnsi="PT Astra Serif"/>
          <w:sz w:val="24"/>
          <w:szCs w:val="24"/>
        </w:rPr>
        <w:t>культуртехнические</w:t>
      </w:r>
      <w:proofErr w:type="spellEnd"/>
      <w:r w:rsidRPr="00A91DA0">
        <w:rPr>
          <w:rFonts w:ascii="PT Astra Serif" w:hAnsi="PT Astra Serif"/>
          <w:sz w:val="24"/>
          <w:szCs w:val="24"/>
        </w:rPr>
        <w:t xml:space="preserve"> мероприятия;</w:t>
      </w:r>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 xml:space="preserve">заявитель должен осуществлять </w:t>
      </w:r>
      <w:proofErr w:type="spellStart"/>
      <w:r w:rsidRPr="00A91DA0">
        <w:rPr>
          <w:rFonts w:ascii="PT Astra Serif" w:hAnsi="PT Astra Serif"/>
          <w:sz w:val="24"/>
          <w:szCs w:val="24"/>
        </w:rPr>
        <w:t>культуртехнические</w:t>
      </w:r>
      <w:proofErr w:type="spellEnd"/>
      <w:r w:rsidRPr="00A91DA0">
        <w:rPr>
          <w:rFonts w:ascii="PT Astra Serif" w:hAnsi="PT Astra Serif"/>
          <w:sz w:val="24"/>
          <w:szCs w:val="24"/>
        </w:rPr>
        <w:t xml:space="preserve"> мероприятия на землях сельскохозяйственного назначения в соответствии с проектом выполнения </w:t>
      </w:r>
      <w:proofErr w:type="spellStart"/>
      <w:r w:rsidRPr="00A91DA0">
        <w:rPr>
          <w:rFonts w:ascii="PT Astra Serif" w:hAnsi="PT Astra Serif"/>
          <w:sz w:val="24"/>
          <w:szCs w:val="24"/>
        </w:rPr>
        <w:t>культуртехнических</w:t>
      </w:r>
      <w:proofErr w:type="spellEnd"/>
      <w:r w:rsidRPr="00A91DA0">
        <w:rPr>
          <w:rFonts w:ascii="PT Astra Serif" w:hAnsi="PT Astra Serif"/>
          <w:sz w:val="24"/>
          <w:szCs w:val="24"/>
        </w:rPr>
        <w:t xml:space="preserve"> работ, содержащим виды и объем указанных работ;</w:t>
      </w:r>
    </w:p>
    <w:p w:rsidR="00A91DA0" w:rsidRPr="00A91DA0" w:rsidRDefault="00A91DA0">
      <w:pPr>
        <w:pStyle w:val="ConsPlusNormal"/>
        <w:spacing w:before="220"/>
        <w:ind w:firstLine="540"/>
        <w:jc w:val="both"/>
        <w:rPr>
          <w:rFonts w:ascii="PT Astra Serif" w:hAnsi="PT Astra Serif"/>
          <w:sz w:val="24"/>
          <w:szCs w:val="24"/>
        </w:rPr>
      </w:pPr>
      <w:proofErr w:type="gramStart"/>
      <w:r w:rsidRPr="00A91DA0">
        <w:rPr>
          <w:rFonts w:ascii="PT Astra Serif" w:hAnsi="PT Astra Serif"/>
          <w:sz w:val="24"/>
          <w:szCs w:val="24"/>
        </w:rPr>
        <w:lastRenderedPageBreak/>
        <w:t>заявитель должен подтвердить факт вовлечения земель в сельскохозяйственное производство на основании документа, выданного федеральным государственным бюджетным учреждением, проводящим почвенные обследования земель сельскохозяйственного назначения, имеющим действующий (непросроченный) аттестат аккредитации испытательной лаборатории (центра) по агрохимическому обслуживанию сельскохозяйственного производства, аккредитованной Федеральной службой по аккредитации (далее - уполномоченная организация);</w:t>
      </w:r>
      <w:proofErr w:type="gramEnd"/>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 xml:space="preserve">заявитель должен подтвердить состав и объем произведенных им затрат, связанных с проведением </w:t>
      </w:r>
      <w:proofErr w:type="spellStart"/>
      <w:r w:rsidRPr="00A91DA0">
        <w:rPr>
          <w:rFonts w:ascii="PT Astra Serif" w:hAnsi="PT Astra Serif"/>
          <w:sz w:val="24"/>
          <w:szCs w:val="24"/>
        </w:rPr>
        <w:t>культуртехнических</w:t>
      </w:r>
      <w:proofErr w:type="spellEnd"/>
      <w:r w:rsidRPr="00A91DA0">
        <w:rPr>
          <w:rFonts w:ascii="PT Astra Serif" w:hAnsi="PT Astra Serif"/>
          <w:sz w:val="24"/>
          <w:szCs w:val="24"/>
        </w:rPr>
        <w:t xml:space="preserve"> мероприятий. При этом такие затраты должны быть осуществлены заявителем в текущем году и (или) в году, предшествующем году, в котором он обратился в Министерство за получением субсидии, и они не должны превышать объема затрат (стоимости товаров, работ, услуг), предусмотренных проектом выполнения </w:t>
      </w:r>
      <w:proofErr w:type="spellStart"/>
      <w:r w:rsidRPr="00A91DA0">
        <w:rPr>
          <w:rFonts w:ascii="PT Astra Serif" w:hAnsi="PT Astra Serif"/>
          <w:sz w:val="24"/>
          <w:szCs w:val="24"/>
        </w:rPr>
        <w:t>культуртехнических</w:t>
      </w:r>
      <w:proofErr w:type="spellEnd"/>
      <w:r w:rsidRPr="00A91DA0">
        <w:rPr>
          <w:rFonts w:ascii="PT Astra Serif" w:hAnsi="PT Astra Serif"/>
          <w:sz w:val="24"/>
          <w:szCs w:val="24"/>
        </w:rPr>
        <w:t xml:space="preserve"> работ;</w:t>
      </w:r>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 xml:space="preserve">л) в случае если заявитель претендует на получение субсидии в целях возмещения части затрат, связанных с проведением мероприятий в области известкования кислых почв на пашне, указанных в </w:t>
      </w:r>
      <w:hyperlink w:anchor="P65">
        <w:r w:rsidRPr="00A91DA0">
          <w:rPr>
            <w:rFonts w:ascii="PT Astra Serif" w:hAnsi="PT Astra Serif"/>
            <w:sz w:val="24"/>
            <w:szCs w:val="24"/>
          </w:rPr>
          <w:t>подпункте 2 пункта 3</w:t>
        </w:r>
      </w:hyperlink>
      <w:r w:rsidRPr="00A91DA0">
        <w:rPr>
          <w:rFonts w:ascii="PT Astra Serif" w:hAnsi="PT Astra Serif"/>
          <w:sz w:val="24"/>
          <w:szCs w:val="24"/>
        </w:rPr>
        <w:t xml:space="preserve"> настоящих Правил (далее - мероприятия в области известкования кислых почв), он должен дополнительно соответствовать следующим требованиям:</w:t>
      </w:r>
    </w:p>
    <w:p w:rsidR="00A91DA0" w:rsidRPr="00A91DA0" w:rsidRDefault="00A91DA0">
      <w:pPr>
        <w:pStyle w:val="ConsPlusNormal"/>
        <w:spacing w:before="220"/>
        <w:ind w:firstLine="540"/>
        <w:jc w:val="both"/>
        <w:rPr>
          <w:rFonts w:ascii="PT Astra Serif" w:hAnsi="PT Astra Serif"/>
          <w:sz w:val="24"/>
          <w:szCs w:val="24"/>
        </w:rPr>
      </w:pPr>
      <w:proofErr w:type="gramStart"/>
      <w:r w:rsidRPr="00A91DA0">
        <w:rPr>
          <w:rFonts w:ascii="PT Astra Serif" w:hAnsi="PT Astra Serif"/>
          <w:sz w:val="24"/>
          <w:szCs w:val="24"/>
        </w:rPr>
        <w:t xml:space="preserve">заявитель должен подтвердить наличие у него права на каждый земельный участок сельскохозяйственного назначения, расположенный на территории Ульяновской области, в границах которого выполнены технологические работы по внесению в почву известковых </w:t>
      </w:r>
      <w:proofErr w:type="spellStart"/>
      <w:r w:rsidRPr="00A91DA0">
        <w:rPr>
          <w:rFonts w:ascii="PT Astra Serif" w:hAnsi="PT Astra Serif"/>
          <w:sz w:val="24"/>
          <w:szCs w:val="24"/>
        </w:rPr>
        <w:t>мелиорантов</w:t>
      </w:r>
      <w:proofErr w:type="spellEnd"/>
      <w:r w:rsidRPr="00A91DA0">
        <w:rPr>
          <w:rFonts w:ascii="PT Astra Serif" w:hAnsi="PT Astra Serif"/>
          <w:sz w:val="24"/>
          <w:szCs w:val="24"/>
        </w:rPr>
        <w:t>;</w:t>
      </w:r>
      <w:proofErr w:type="gramEnd"/>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 xml:space="preserve">почвенное обследование земель сельскохозяйственного назначения, в границах которых выполнены технологические работы по внесению в почву известковых </w:t>
      </w:r>
      <w:proofErr w:type="spellStart"/>
      <w:r w:rsidRPr="00A91DA0">
        <w:rPr>
          <w:rFonts w:ascii="PT Astra Serif" w:hAnsi="PT Astra Serif"/>
          <w:sz w:val="24"/>
          <w:szCs w:val="24"/>
        </w:rPr>
        <w:t>мелиорантов</w:t>
      </w:r>
      <w:proofErr w:type="spellEnd"/>
      <w:r w:rsidRPr="00A91DA0">
        <w:rPr>
          <w:rFonts w:ascii="PT Astra Serif" w:hAnsi="PT Astra Serif"/>
          <w:sz w:val="24"/>
          <w:szCs w:val="24"/>
        </w:rPr>
        <w:t>, должно быть проведено уполномоченной организацией не более 5 лет назад;</w:t>
      </w:r>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 xml:space="preserve">заявитель должен выполнить технологические работы по внесению в почву </w:t>
      </w:r>
      <w:proofErr w:type="gramStart"/>
      <w:r w:rsidRPr="00A91DA0">
        <w:rPr>
          <w:rFonts w:ascii="PT Astra Serif" w:hAnsi="PT Astra Serif"/>
          <w:sz w:val="24"/>
          <w:szCs w:val="24"/>
        </w:rPr>
        <w:t>известковых</w:t>
      </w:r>
      <w:proofErr w:type="gramEnd"/>
      <w:r w:rsidRPr="00A91DA0">
        <w:rPr>
          <w:rFonts w:ascii="PT Astra Serif" w:hAnsi="PT Astra Serif"/>
          <w:sz w:val="24"/>
          <w:szCs w:val="24"/>
        </w:rPr>
        <w:t xml:space="preserve"> </w:t>
      </w:r>
      <w:proofErr w:type="spellStart"/>
      <w:r w:rsidRPr="00A91DA0">
        <w:rPr>
          <w:rFonts w:ascii="PT Astra Serif" w:hAnsi="PT Astra Serif"/>
          <w:sz w:val="24"/>
          <w:szCs w:val="24"/>
        </w:rPr>
        <w:t>мелиорантов</w:t>
      </w:r>
      <w:proofErr w:type="spellEnd"/>
      <w:r w:rsidRPr="00A91DA0">
        <w:rPr>
          <w:rFonts w:ascii="PT Astra Serif" w:hAnsi="PT Astra Serif"/>
          <w:sz w:val="24"/>
          <w:szCs w:val="24"/>
        </w:rPr>
        <w:t xml:space="preserve"> в соответствии с проектной документацией, разработанной уполномоченной организацией;</w:t>
      </w:r>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заявитель должен подтвердить состав и объем произведенных им затрат, связанных с реализацией мероприятий в области известкования кислых почв, при этом затраты должны быть осуществлены заявителем в текущем году и (или) в году, предшествующем году, в котором он обратился в Министерство за получением субсидии;</w:t>
      </w:r>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2) по состоянию на дату, которая предшествует дате представления в Министерство документов не более чем на 30 календарных дней, у заявителя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91DA0" w:rsidRPr="00A91DA0" w:rsidRDefault="00A91DA0">
      <w:pPr>
        <w:pStyle w:val="ConsPlusNormal"/>
        <w:jc w:val="both"/>
        <w:rPr>
          <w:rFonts w:ascii="PT Astra Serif" w:hAnsi="PT Astra Serif"/>
          <w:sz w:val="24"/>
          <w:szCs w:val="24"/>
        </w:rPr>
      </w:pPr>
      <w:r w:rsidRPr="00A91DA0">
        <w:rPr>
          <w:rFonts w:ascii="PT Astra Serif" w:hAnsi="PT Astra Serif"/>
          <w:sz w:val="24"/>
          <w:szCs w:val="24"/>
        </w:rPr>
        <w:t xml:space="preserve">(п. 5 в ред. </w:t>
      </w:r>
      <w:hyperlink r:id="rId50">
        <w:r w:rsidRPr="00A91DA0">
          <w:rPr>
            <w:rFonts w:ascii="PT Astra Serif" w:hAnsi="PT Astra Serif"/>
            <w:sz w:val="24"/>
            <w:szCs w:val="24"/>
          </w:rPr>
          <w:t>постановления</w:t>
        </w:r>
      </w:hyperlink>
      <w:r w:rsidRPr="00A91DA0">
        <w:rPr>
          <w:rFonts w:ascii="PT Astra Serif" w:hAnsi="PT Astra Serif"/>
          <w:sz w:val="24"/>
          <w:szCs w:val="24"/>
        </w:rPr>
        <w:t xml:space="preserve"> Правительства Ульяновской области от 17.11.2023 N 590-П)</w:t>
      </w:r>
    </w:p>
    <w:p w:rsidR="00A91DA0" w:rsidRPr="00A91DA0" w:rsidRDefault="00A91DA0">
      <w:pPr>
        <w:pStyle w:val="ConsPlusNormal"/>
        <w:spacing w:before="220"/>
        <w:ind w:firstLine="540"/>
        <w:jc w:val="both"/>
        <w:rPr>
          <w:rFonts w:ascii="PT Astra Serif" w:hAnsi="PT Astra Serif"/>
          <w:sz w:val="24"/>
          <w:szCs w:val="24"/>
        </w:rPr>
      </w:pPr>
      <w:bookmarkStart w:id="10" w:name="P96"/>
      <w:bookmarkEnd w:id="10"/>
      <w:r w:rsidRPr="00A91DA0">
        <w:rPr>
          <w:rFonts w:ascii="PT Astra Serif" w:hAnsi="PT Astra Serif"/>
          <w:sz w:val="24"/>
          <w:szCs w:val="24"/>
        </w:rPr>
        <w:t>6. Министерство своим правовым актом утверждает размеры ставок субсидий, необходимых для расчета объемов предоставляемых субсидий:</w:t>
      </w:r>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 xml:space="preserve">1) размер субсидии в целях возмещения части затрат, связанных с проведением </w:t>
      </w:r>
      <w:proofErr w:type="spellStart"/>
      <w:r w:rsidRPr="00A91DA0">
        <w:rPr>
          <w:rFonts w:ascii="PT Astra Serif" w:hAnsi="PT Astra Serif"/>
          <w:sz w:val="24"/>
          <w:szCs w:val="24"/>
        </w:rPr>
        <w:t>культуртехнических</w:t>
      </w:r>
      <w:proofErr w:type="spellEnd"/>
      <w:r w:rsidRPr="00A91DA0">
        <w:rPr>
          <w:rFonts w:ascii="PT Astra Serif" w:hAnsi="PT Astra Serif"/>
          <w:sz w:val="24"/>
          <w:szCs w:val="24"/>
        </w:rPr>
        <w:t xml:space="preserve"> мероприятий, определяется как произведение размера площади земель, вовлекаемых в сельскохозяйственное производство, и установленного размера ставки субсидии в расчете на 1 гектар площади таких земель и не должен превышать 50 процентов фактических затрат заявителя;</w:t>
      </w:r>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lastRenderedPageBreak/>
        <w:t xml:space="preserve">2) размер субсидии в целях возмещения части затрат, связанных с реализацией мероприятий в области известкования кислых почв, определяется как произведение размера площади пашни, на которой выполнены технологические работы по внесению в почву известковых </w:t>
      </w:r>
      <w:proofErr w:type="spellStart"/>
      <w:r w:rsidRPr="00A91DA0">
        <w:rPr>
          <w:rFonts w:ascii="PT Astra Serif" w:hAnsi="PT Astra Serif"/>
          <w:sz w:val="24"/>
          <w:szCs w:val="24"/>
        </w:rPr>
        <w:t>мелиорантов</w:t>
      </w:r>
      <w:proofErr w:type="spellEnd"/>
      <w:r w:rsidRPr="00A91DA0">
        <w:rPr>
          <w:rFonts w:ascii="PT Astra Serif" w:hAnsi="PT Astra Serif"/>
          <w:sz w:val="24"/>
          <w:szCs w:val="24"/>
        </w:rPr>
        <w:t>, и установленного размера ставки субсидии и не должен превышать 50 процентов фактических затрат заявителя.</w:t>
      </w:r>
    </w:p>
    <w:p w:rsidR="00A91DA0" w:rsidRPr="00A91DA0" w:rsidRDefault="00A91DA0">
      <w:pPr>
        <w:pStyle w:val="ConsPlusNormal"/>
        <w:jc w:val="both"/>
        <w:rPr>
          <w:rFonts w:ascii="PT Astra Serif" w:hAnsi="PT Astra Serif"/>
          <w:sz w:val="24"/>
          <w:szCs w:val="24"/>
        </w:rPr>
      </w:pPr>
      <w:r w:rsidRPr="00A91DA0">
        <w:rPr>
          <w:rFonts w:ascii="PT Astra Serif" w:hAnsi="PT Astra Serif"/>
          <w:sz w:val="24"/>
          <w:szCs w:val="24"/>
        </w:rPr>
        <w:t xml:space="preserve">(п. 6 в ред. </w:t>
      </w:r>
      <w:hyperlink r:id="rId51">
        <w:r w:rsidRPr="00A91DA0">
          <w:rPr>
            <w:rFonts w:ascii="PT Astra Serif" w:hAnsi="PT Astra Serif"/>
            <w:sz w:val="24"/>
            <w:szCs w:val="24"/>
          </w:rPr>
          <w:t>постановления</w:t>
        </w:r>
      </w:hyperlink>
      <w:r w:rsidRPr="00A91DA0">
        <w:rPr>
          <w:rFonts w:ascii="PT Astra Serif" w:hAnsi="PT Astra Serif"/>
          <w:sz w:val="24"/>
          <w:szCs w:val="24"/>
        </w:rPr>
        <w:t xml:space="preserve"> Правительства Ульяновской области от 17.11.2023 N 590-П)</w:t>
      </w:r>
    </w:p>
    <w:p w:rsidR="00A91DA0" w:rsidRPr="00A91DA0" w:rsidRDefault="00A91DA0">
      <w:pPr>
        <w:pStyle w:val="ConsPlusNormal"/>
        <w:spacing w:before="220"/>
        <w:ind w:firstLine="540"/>
        <w:jc w:val="both"/>
        <w:rPr>
          <w:rFonts w:ascii="PT Astra Serif" w:hAnsi="PT Astra Serif"/>
          <w:sz w:val="24"/>
          <w:szCs w:val="24"/>
        </w:rPr>
      </w:pPr>
      <w:bookmarkStart w:id="11" w:name="P100"/>
      <w:bookmarkEnd w:id="11"/>
      <w:r w:rsidRPr="00A91DA0">
        <w:rPr>
          <w:rFonts w:ascii="PT Astra Serif" w:hAnsi="PT Astra Serif"/>
          <w:sz w:val="24"/>
          <w:szCs w:val="24"/>
        </w:rPr>
        <w:t>7. Для получения субсидии заявитель представляет в Министерство:</w:t>
      </w:r>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1) заявление о предоставлении субсидии, составленное по форме, утвержденной правовым актом Министерства (далее - заявление);</w:t>
      </w:r>
    </w:p>
    <w:p w:rsidR="00A91DA0" w:rsidRPr="00A91DA0" w:rsidRDefault="00A91DA0">
      <w:pPr>
        <w:pStyle w:val="ConsPlusNormal"/>
        <w:spacing w:before="220"/>
        <w:ind w:firstLine="540"/>
        <w:jc w:val="both"/>
        <w:rPr>
          <w:rFonts w:ascii="PT Astra Serif" w:hAnsi="PT Astra Serif"/>
          <w:sz w:val="24"/>
          <w:szCs w:val="24"/>
        </w:rPr>
      </w:pPr>
      <w:proofErr w:type="gramStart"/>
      <w:r w:rsidRPr="00A91DA0">
        <w:rPr>
          <w:rFonts w:ascii="PT Astra Serif" w:hAnsi="PT Astra Serif"/>
          <w:sz w:val="24"/>
          <w:szCs w:val="24"/>
        </w:rPr>
        <w:t>2) расчет объема субсидии, причитающейся заявителю, составленный по форме, утвержденной правовым актом Министерства;</w:t>
      </w:r>
      <w:proofErr w:type="gramEnd"/>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3) справку об исполнении заявителем обязанности по уплате налогов, сборов, страховых взносов, пеней, штрафов, процентов, выданную налоговым органом, в котором заявитель поставлен на учет по месту своего нахождения (месту жительства), не ранее 30 календарных дней до даты ее представления в Министерство;</w:t>
      </w:r>
    </w:p>
    <w:p w:rsidR="00A91DA0" w:rsidRPr="00A91DA0" w:rsidRDefault="00A91DA0">
      <w:pPr>
        <w:pStyle w:val="ConsPlusNormal"/>
        <w:spacing w:before="220"/>
        <w:ind w:firstLine="540"/>
        <w:jc w:val="both"/>
        <w:rPr>
          <w:rFonts w:ascii="PT Astra Serif" w:hAnsi="PT Astra Serif"/>
          <w:sz w:val="24"/>
          <w:szCs w:val="24"/>
        </w:rPr>
      </w:pPr>
      <w:proofErr w:type="gramStart"/>
      <w:r w:rsidRPr="00A91DA0">
        <w:rPr>
          <w:rFonts w:ascii="PT Astra Serif" w:hAnsi="PT Astra Serif"/>
          <w:sz w:val="24"/>
          <w:szCs w:val="24"/>
        </w:rPr>
        <w:t>4) уведомление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по состоянию на дату осуществления соответствующих затрат, направленное заявителем в налоговый орган, в котором заявитель поставлен на учет по месту своего нахождения (месту жительства), и имеющее отметку налогового органа о его получении, или копию такого уведомления (представляется в случае использования</w:t>
      </w:r>
      <w:proofErr w:type="gramEnd"/>
      <w:r w:rsidRPr="00A91DA0">
        <w:rPr>
          <w:rFonts w:ascii="PT Astra Serif" w:hAnsi="PT Astra Serif"/>
          <w:sz w:val="24"/>
          <w:szCs w:val="24"/>
        </w:rPr>
        <w:t xml:space="preserve"> заявителем указанного права);</w:t>
      </w:r>
    </w:p>
    <w:p w:rsidR="00A91DA0" w:rsidRPr="00A91DA0" w:rsidRDefault="00A91DA0">
      <w:pPr>
        <w:pStyle w:val="ConsPlusNormal"/>
        <w:spacing w:before="220"/>
        <w:ind w:firstLine="540"/>
        <w:jc w:val="both"/>
        <w:rPr>
          <w:rFonts w:ascii="PT Astra Serif" w:hAnsi="PT Astra Serif"/>
          <w:sz w:val="24"/>
          <w:szCs w:val="24"/>
        </w:rPr>
      </w:pPr>
      <w:proofErr w:type="gramStart"/>
      <w:r w:rsidRPr="00A91DA0">
        <w:rPr>
          <w:rFonts w:ascii="PT Astra Serif" w:hAnsi="PT Astra Serif"/>
          <w:sz w:val="24"/>
          <w:szCs w:val="24"/>
        </w:rPr>
        <w:t xml:space="preserve">5) справку о соответствии заявителя по состоянию на дату, непосредственно предшествующую дате представления в Министерство документов, требованиям, установленным </w:t>
      </w:r>
      <w:hyperlink w:anchor="P76">
        <w:r w:rsidRPr="00A91DA0">
          <w:rPr>
            <w:rFonts w:ascii="PT Astra Serif" w:hAnsi="PT Astra Serif"/>
            <w:sz w:val="24"/>
            <w:szCs w:val="24"/>
          </w:rPr>
          <w:t>подпунктами "б"</w:t>
        </w:r>
      </w:hyperlink>
      <w:r w:rsidRPr="00A91DA0">
        <w:rPr>
          <w:rFonts w:ascii="PT Astra Serif" w:hAnsi="PT Astra Serif"/>
          <w:sz w:val="24"/>
          <w:szCs w:val="24"/>
        </w:rPr>
        <w:t xml:space="preserve"> - </w:t>
      </w:r>
      <w:hyperlink w:anchor="P81">
        <w:r w:rsidRPr="00A91DA0">
          <w:rPr>
            <w:rFonts w:ascii="PT Astra Serif" w:hAnsi="PT Astra Serif"/>
            <w:sz w:val="24"/>
            <w:szCs w:val="24"/>
          </w:rPr>
          <w:t>"ж" подпункта 1 пункта 5</w:t>
        </w:r>
      </w:hyperlink>
      <w:r w:rsidRPr="00A91DA0">
        <w:rPr>
          <w:rFonts w:ascii="PT Astra Serif" w:hAnsi="PT Astra Serif"/>
          <w:sz w:val="24"/>
          <w:szCs w:val="24"/>
        </w:rPr>
        <w:t xml:space="preserve"> настоящих Правил, составленную в произвольной форме, подписанную лицом, исполняющим функции единоличного исполнительного органа заявителя - юридического лица, или заявителем - индивидуальным предпринимателем и заверенную печатью (при наличии печати у заявителя - юридического лица, созданного в форме хозяйственного общества);</w:t>
      </w:r>
      <w:proofErr w:type="gramEnd"/>
    </w:p>
    <w:p w:rsidR="00A91DA0" w:rsidRPr="00A91DA0" w:rsidRDefault="00A91DA0">
      <w:pPr>
        <w:pStyle w:val="ConsPlusNormal"/>
        <w:spacing w:before="220"/>
        <w:ind w:firstLine="540"/>
        <w:jc w:val="both"/>
        <w:rPr>
          <w:rFonts w:ascii="PT Astra Serif" w:hAnsi="PT Astra Serif"/>
          <w:sz w:val="24"/>
          <w:szCs w:val="24"/>
        </w:rPr>
      </w:pPr>
      <w:proofErr w:type="gramStart"/>
      <w:r w:rsidRPr="00A91DA0">
        <w:rPr>
          <w:rFonts w:ascii="PT Astra Serif" w:hAnsi="PT Astra Serif"/>
          <w:sz w:val="24"/>
          <w:szCs w:val="24"/>
        </w:rPr>
        <w:t>6)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roofErr w:type="gramEnd"/>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7) согласие на обработку персональных данных (для заявителей - индивидуальных предпринимателей, в том числе являющихся главами крестьянских (фермерских) хозяйств);</w:t>
      </w:r>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 xml:space="preserve">8) в случае если заявитель претендует на получение субсидии в целях возмещения части затрат, связанных с проведением </w:t>
      </w:r>
      <w:proofErr w:type="spellStart"/>
      <w:r w:rsidRPr="00A91DA0">
        <w:rPr>
          <w:rFonts w:ascii="PT Astra Serif" w:hAnsi="PT Astra Serif"/>
          <w:sz w:val="24"/>
          <w:szCs w:val="24"/>
        </w:rPr>
        <w:t>культуртехнических</w:t>
      </w:r>
      <w:proofErr w:type="spellEnd"/>
      <w:r w:rsidRPr="00A91DA0">
        <w:rPr>
          <w:rFonts w:ascii="PT Astra Serif" w:hAnsi="PT Astra Serif"/>
          <w:sz w:val="24"/>
          <w:szCs w:val="24"/>
        </w:rPr>
        <w:t xml:space="preserve"> мероприятий, он дополнительно представляет:</w:t>
      </w:r>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 xml:space="preserve">а) выписку из Единого государственного реестра недвижимости, подтверждающую соответствующее право заявителя на земельный участок сельскохозяйственного назначения, предусмотренное </w:t>
      </w:r>
      <w:hyperlink w:anchor="P85">
        <w:r w:rsidRPr="00A91DA0">
          <w:rPr>
            <w:rFonts w:ascii="PT Astra Serif" w:hAnsi="PT Astra Serif"/>
            <w:sz w:val="24"/>
            <w:szCs w:val="24"/>
          </w:rPr>
          <w:t>абзацем вторым подпункта "к" подпункта 1 пункта 5</w:t>
        </w:r>
      </w:hyperlink>
      <w:r w:rsidRPr="00A91DA0">
        <w:rPr>
          <w:rFonts w:ascii="PT Astra Serif" w:hAnsi="PT Astra Serif"/>
          <w:sz w:val="24"/>
          <w:szCs w:val="24"/>
        </w:rPr>
        <w:t xml:space="preserve"> настоящих Правил;</w:t>
      </w:r>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 xml:space="preserve">б) копию проекта выполнения </w:t>
      </w:r>
      <w:proofErr w:type="spellStart"/>
      <w:r w:rsidRPr="00A91DA0">
        <w:rPr>
          <w:rFonts w:ascii="PT Astra Serif" w:hAnsi="PT Astra Serif"/>
          <w:sz w:val="24"/>
          <w:szCs w:val="24"/>
        </w:rPr>
        <w:t>культуртехнических</w:t>
      </w:r>
      <w:proofErr w:type="spellEnd"/>
      <w:r w:rsidRPr="00A91DA0">
        <w:rPr>
          <w:rFonts w:ascii="PT Astra Serif" w:hAnsi="PT Astra Serif"/>
          <w:sz w:val="24"/>
          <w:szCs w:val="24"/>
        </w:rPr>
        <w:t xml:space="preserve"> работ, содержащего виды и объем указанных работ;</w:t>
      </w:r>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lastRenderedPageBreak/>
        <w:t xml:space="preserve">в) копию сметы затрат на выполнение </w:t>
      </w:r>
      <w:proofErr w:type="spellStart"/>
      <w:r w:rsidRPr="00A91DA0">
        <w:rPr>
          <w:rFonts w:ascii="PT Astra Serif" w:hAnsi="PT Astra Serif"/>
          <w:sz w:val="24"/>
          <w:szCs w:val="24"/>
        </w:rPr>
        <w:t>культуртехнических</w:t>
      </w:r>
      <w:proofErr w:type="spellEnd"/>
      <w:r w:rsidRPr="00A91DA0">
        <w:rPr>
          <w:rFonts w:ascii="PT Astra Serif" w:hAnsi="PT Astra Serif"/>
          <w:sz w:val="24"/>
          <w:szCs w:val="24"/>
        </w:rPr>
        <w:t xml:space="preserve"> работ и копию графика выполнения указанных работ;</w:t>
      </w:r>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 xml:space="preserve">г) копию договора подряда на выполнение </w:t>
      </w:r>
      <w:proofErr w:type="spellStart"/>
      <w:r w:rsidRPr="00A91DA0">
        <w:rPr>
          <w:rFonts w:ascii="PT Astra Serif" w:hAnsi="PT Astra Serif"/>
          <w:sz w:val="24"/>
          <w:szCs w:val="24"/>
        </w:rPr>
        <w:t>культуртехнических</w:t>
      </w:r>
      <w:proofErr w:type="spellEnd"/>
      <w:r w:rsidRPr="00A91DA0">
        <w:rPr>
          <w:rFonts w:ascii="PT Astra Serif" w:hAnsi="PT Astra Serif"/>
          <w:sz w:val="24"/>
          <w:szCs w:val="24"/>
        </w:rPr>
        <w:t xml:space="preserve"> работ, копию акта о приемке выполненных работ, составленного по форме, утвержденной правовым актом Министерства, копии платежных поручений, подтверждающих оплату выполненных подрядчиком работ, в том числе их предварительную оплату (представляются при выполнении работ на основании договора подряда);</w:t>
      </w:r>
    </w:p>
    <w:p w:rsidR="00A91DA0" w:rsidRPr="00A91DA0" w:rsidRDefault="00A91DA0">
      <w:pPr>
        <w:pStyle w:val="ConsPlusNormal"/>
        <w:spacing w:before="220"/>
        <w:ind w:firstLine="540"/>
        <w:jc w:val="both"/>
        <w:rPr>
          <w:rFonts w:ascii="PT Astra Serif" w:hAnsi="PT Astra Serif"/>
          <w:sz w:val="24"/>
          <w:szCs w:val="24"/>
        </w:rPr>
      </w:pPr>
      <w:proofErr w:type="spellStart"/>
      <w:r w:rsidRPr="00A91DA0">
        <w:rPr>
          <w:rFonts w:ascii="PT Astra Serif" w:hAnsi="PT Astra Serif"/>
          <w:sz w:val="24"/>
          <w:szCs w:val="24"/>
        </w:rPr>
        <w:t>д</w:t>
      </w:r>
      <w:proofErr w:type="spellEnd"/>
      <w:r w:rsidRPr="00A91DA0">
        <w:rPr>
          <w:rFonts w:ascii="PT Astra Serif" w:hAnsi="PT Astra Serif"/>
          <w:sz w:val="24"/>
          <w:szCs w:val="24"/>
        </w:rPr>
        <w:t xml:space="preserve">) реестр документов, подтверждающих состав и объем произведенных заявителем затрат, связанных с проведением </w:t>
      </w:r>
      <w:proofErr w:type="spellStart"/>
      <w:r w:rsidRPr="00A91DA0">
        <w:rPr>
          <w:rFonts w:ascii="PT Astra Serif" w:hAnsi="PT Astra Serif"/>
          <w:sz w:val="24"/>
          <w:szCs w:val="24"/>
        </w:rPr>
        <w:t>культуртехнических</w:t>
      </w:r>
      <w:proofErr w:type="spellEnd"/>
      <w:r w:rsidRPr="00A91DA0">
        <w:rPr>
          <w:rFonts w:ascii="PT Astra Serif" w:hAnsi="PT Astra Serif"/>
          <w:sz w:val="24"/>
          <w:szCs w:val="24"/>
        </w:rPr>
        <w:t xml:space="preserve"> мероприятий, составленный по форме, утвержденной правовым актом Министерства, с приложением указанных в реестре копий документов (представляется при выполнении работ заявителем самостоятельно);</w:t>
      </w:r>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 xml:space="preserve">е) справку, подтверждающую возможность вовлечения земельного участка в сельскохозяйственное производство в результате проведения </w:t>
      </w:r>
      <w:proofErr w:type="spellStart"/>
      <w:r w:rsidRPr="00A91DA0">
        <w:rPr>
          <w:rFonts w:ascii="PT Astra Serif" w:hAnsi="PT Astra Serif"/>
          <w:sz w:val="24"/>
          <w:szCs w:val="24"/>
        </w:rPr>
        <w:t>культуртехнических</w:t>
      </w:r>
      <w:proofErr w:type="spellEnd"/>
      <w:r w:rsidRPr="00A91DA0">
        <w:rPr>
          <w:rFonts w:ascii="PT Astra Serif" w:hAnsi="PT Astra Serif"/>
          <w:sz w:val="24"/>
          <w:szCs w:val="24"/>
        </w:rPr>
        <w:t xml:space="preserve"> мероприятий, выданную уполномоченной организацией;</w:t>
      </w:r>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9) в случае если заявитель претендует на получение субсидии в целях возмещения части затрат, связанных с проведением мероприятий в области известкования кислых почв, он дополнительно представляет:</w:t>
      </w:r>
    </w:p>
    <w:p w:rsidR="00A91DA0" w:rsidRPr="00A91DA0" w:rsidRDefault="00A91DA0">
      <w:pPr>
        <w:pStyle w:val="ConsPlusNormal"/>
        <w:spacing w:before="220"/>
        <w:ind w:firstLine="540"/>
        <w:jc w:val="both"/>
        <w:rPr>
          <w:rFonts w:ascii="PT Astra Serif" w:hAnsi="PT Astra Serif"/>
          <w:sz w:val="24"/>
          <w:szCs w:val="24"/>
        </w:rPr>
      </w:pPr>
      <w:bookmarkStart w:id="12" w:name="P116"/>
      <w:bookmarkEnd w:id="12"/>
      <w:r w:rsidRPr="00A91DA0">
        <w:rPr>
          <w:rFonts w:ascii="PT Astra Serif" w:hAnsi="PT Astra Serif"/>
          <w:sz w:val="24"/>
          <w:szCs w:val="24"/>
        </w:rPr>
        <w:t xml:space="preserve">а) реестр земельных участков из земель сельскохозяйственного назначения, расположенных на территории Ульяновской области, в границах которых выполнены технологические работы по внесению в почву известковых </w:t>
      </w:r>
      <w:proofErr w:type="spellStart"/>
      <w:r w:rsidRPr="00A91DA0">
        <w:rPr>
          <w:rFonts w:ascii="PT Astra Serif" w:hAnsi="PT Astra Serif"/>
          <w:sz w:val="24"/>
          <w:szCs w:val="24"/>
        </w:rPr>
        <w:t>мелиорантов</w:t>
      </w:r>
      <w:proofErr w:type="spellEnd"/>
      <w:r w:rsidRPr="00A91DA0">
        <w:rPr>
          <w:rFonts w:ascii="PT Astra Serif" w:hAnsi="PT Astra Serif"/>
          <w:sz w:val="24"/>
          <w:szCs w:val="24"/>
        </w:rPr>
        <w:t>, составленный по форме, утвержденной правовым актом Министерства;</w:t>
      </w:r>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 xml:space="preserve">б) копии правоустанавливающих документов на земельные участки, указанные в </w:t>
      </w:r>
      <w:hyperlink w:anchor="P116">
        <w:r w:rsidRPr="00A91DA0">
          <w:rPr>
            <w:rFonts w:ascii="PT Astra Serif" w:hAnsi="PT Astra Serif"/>
            <w:sz w:val="24"/>
            <w:szCs w:val="24"/>
          </w:rPr>
          <w:t>подпункте "а"</w:t>
        </w:r>
      </w:hyperlink>
      <w:r w:rsidRPr="00A91DA0">
        <w:rPr>
          <w:rFonts w:ascii="PT Astra Serif" w:hAnsi="PT Astra Serif"/>
          <w:sz w:val="24"/>
          <w:szCs w:val="24"/>
        </w:rPr>
        <w:t xml:space="preserve"> настоящего подпункта. </w:t>
      </w:r>
      <w:proofErr w:type="gramStart"/>
      <w:r w:rsidRPr="00A91DA0">
        <w:rPr>
          <w:rFonts w:ascii="PT Astra Serif" w:hAnsi="PT Astra Serif"/>
          <w:sz w:val="24"/>
          <w:szCs w:val="24"/>
        </w:rPr>
        <w:t>В случае аренды таких земельных участков и (или) их безвозмездного использования договоры аренды и (или) договоры безвозмездного пользования должны быть заключены на срок не менее 1 года и зарегистрированы в Управлении Федеральной службы государственной регистрации, кадастра и картографии по Ульяновской области, что должно быть подтверждено отметкой о государственной регистрации;</w:t>
      </w:r>
      <w:proofErr w:type="gramEnd"/>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в) копию документа, подтверждающего проведение не реже одного раза в 5 лет почвенного обследования земель сельскохозяйственного назначения, выданного уполномоченной организацией;</w:t>
      </w:r>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 xml:space="preserve">г) копию проектной документации на выполнение технологических работ по внесению в почву известковых </w:t>
      </w:r>
      <w:proofErr w:type="spellStart"/>
      <w:r w:rsidRPr="00A91DA0">
        <w:rPr>
          <w:rFonts w:ascii="PT Astra Serif" w:hAnsi="PT Astra Serif"/>
          <w:sz w:val="24"/>
          <w:szCs w:val="24"/>
        </w:rPr>
        <w:t>мелиорантов</w:t>
      </w:r>
      <w:proofErr w:type="spellEnd"/>
      <w:r w:rsidRPr="00A91DA0">
        <w:rPr>
          <w:rFonts w:ascii="PT Astra Serif" w:hAnsi="PT Astra Serif"/>
          <w:sz w:val="24"/>
          <w:szCs w:val="24"/>
        </w:rPr>
        <w:t>, разработанной уполномоченной организацией по результатам почвенного обследования, проведенного не более 5 лет назад. К копии указанной проектной документации должны прилагаться копия договора на выполнение проектных работ, копия акта приемки выполненных работ, копии платежных поручений, подтверждающих оплату заявителем выполненных работ, в том числе их предварительную оплату;</w:t>
      </w:r>
    </w:p>
    <w:p w:rsidR="00A91DA0" w:rsidRPr="00A91DA0" w:rsidRDefault="00A91DA0">
      <w:pPr>
        <w:pStyle w:val="ConsPlusNormal"/>
        <w:spacing w:before="220"/>
        <w:ind w:firstLine="540"/>
        <w:jc w:val="both"/>
        <w:rPr>
          <w:rFonts w:ascii="PT Astra Serif" w:hAnsi="PT Astra Serif"/>
          <w:sz w:val="24"/>
          <w:szCs w:val="24"/>
        </w:rPr>
      </w:pPr>
      <w:proofErr w:type="spellStart"/>
      <w:proofErr w:type="gramStart"/>
      <w:r w:rsidRPr="00A91DA0">
        <w:rPr>
          <w:rFonts w:ascii="PT Astra Serif" w:hAnsi="PT Astra Serif"/>
          <w:sz w:val="24"/>
          <w:szCs w:val="24"/>
        </w:rPr>
        <w:t>д</w:t>
      </w:r>
      <w:proofErr w:type="spellEnd"/>
      <w:r w:rsidRPr="00A91DA0">
        <w:rPr>
          <w:rFonts w:ascii="PT Astra Serif" w:hAnsi="PT Astra Serif"/>
          <w:sz w:val="24"/>
          <w:szCs w:val="24"/>
        </w:rPr>
        <w:t xml:space="preserve">) копии договоров купли-продажи (поставки) известковых </w:t>
      </w:r>
      <w:proofErr w:type="spellStart"/>
      <w:r w:rsidRPr="00A91DA0">
        <w:rPr>
          <w:rFonts w:ascii="PT Astra Serif" w:hAnsi="PT Astra Serif"/>
          <w:sz w:val="24"/>
          <w:szCs w:val="24"/>
        </w:rPr>
        <w:t>мелиорантов</w:t>
      </w:r>
      <w:proofErr w:type="spellEnd"/>
      <w:r w:rsidRPr="00A91DA0">
        <w:rPr>
          <w:rFonts w:ascii="PT Astra Serif" w:hAnsi="PT Astra Serif"/>
          <w:sz w:val="24"/>
          <w:szCs w:val="24"/>
        </w:rPr>
        <w:t xml:space="preserve">, копию договора о доставке известковых </w:t>
      </w:r>
      <w:proofErr w:type="spellStart"/>
      <w:r w:rsidRPr="00A91DA0">
        <w:rPr>
          <w:rFonts w:ascii="PT Astra Serif" w:hAnsi="PT Astra Serif"/>
          <w:sz w:val="24"/>
          <w:szCs w:val="24"/>
        </w:rPr>
        <w:t>мелиорантов</w:t>
      </w:r>
      <w:proofErr w:type="spellEnd"/>
      <w:r w:rsidRPr="00A91DA0">
        <w:rPr>
          <w:rFonts w:ascii="PT Astra Serif" w:hAnsi="PT Astra Serif"/>
          <w:sz w:val="24"/>
          <w:szCs w:val="24"/>
        </w:rPr>
        <w:t xml:space="preserve"> (представляется в случае заключения такого договора), копии счетов-фактур (если продавец является налогоплательщиком налога на добавленную стоимость) или копии товарных накладных (товарно-транспортных накладных), подтверждающих приобретение известковых </w:t>
      </w:r>
      <w:proofErr w:type="spellStart"/>
      <w:r w:rsidRPr="00A91DA0">
        <w:rPr>
          <w:rFonts w:ascii="PT Astra Serif" w:hAnsi="PT Astra Serif"/>
          <w:sz w:val="24"/>
          <w:szCs w:val="24"/>
        </w:rPr>
        <w:t>мелиорантов</w:t>
      </w:r>
      <w:proofErr w:type="spellEnd"/>
      <w:r w:rsidRPr="00A91DA0">
        <w:rPr>
          <w:rFonts w:ascii="PT Astra Serif" w:hAnsi="PT Astra Serif"/>
          <w:sz w:val="24"/>
          <w:szCs w:val="24"/>
        </w:rPr>
        <w:t xml:space="preserve"> и их поставку (доставку), копии платежных поручений, подтверждающих оплату, в том числе предварительную оплату, стоимости приобретенных известковых </w:t>
      </w:r>
      <w:proofErr w:type="spellStart"/>
      <w:r w:rsidRPr="00A91DA0">
        <w:rPr>
          <w:rFonts w:ascii="PT Astra Serif" w:hAnsi="PT Astra Serif"/>
          <w:sz w:val="24"/>
          <w:szCs w:val="24"/>
        </w:rPr>
        <w:t>мелиорантов</w:t>
      </w:r>
      <w:proofErr w:type="spellEnd"/>
      <w:r w:rsidRPr="00A91DA0">
        <w:rPr>
          <w:rFonts w:ascii="PT Astra Serif" w:hAnsi="PT Astra Serif"/>
          <w:sz w:val="24"/>
          <w:szCs w:val="24"/>
        </w:rPr>
        <w:t xml:space="preserve"> и </w:t>
      </w:r>
      <w:r w:rsidRPr="00A91DA0">
        <w:rPr>
          <w:rFonts w:ascii="PT Astra Serif" w:hAnsi="PT Astra Serif"/>
          <w:sz w:val="24"/>
          <w:szCs w:val="24"/>
        </w:rPr>
        <w:lastRenderedPageBreak/>
        <w:t>транспортных расходов</w:t>
      </w:r>
      <w:proofErr w:type="gramEnd"/>
      <w:r w:rsidRPr="00A91DA0">
        <w:rPr>
          <w:rFonts w:ascii="PT Astra Serif" w:hAnsi="PT Astra Serif"/>
          <w:sz w:val="24"/>
          <w:szCs w:val="24"/>
        </w:rPr>
        <w:t xml:space="preserve"> по их доставке (в случае осуществления указанных транспортных расходов);</w:t>
      </w:r>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 xml:space="preserve">е) копии деклараций о соответствии и (или) копии сертификатов соответствия, удостоверяющих качество приобретенных известковых </w:t>
      </w:r>
      <w:proofErr w:type="spellStart"/>
      <w:r w:rsidRPr="00A91DA0">
        <w:rPr>
          <w:rFonts w:ascii="PT Astra Serif" w:hAnsi="PT Astra Serif"/>
          <w:sz w:val="24"/>
          <w:szCs w:val="24"/>
        </w:rPr>
        <w:t>мелиорантов</w:t>
      </w:r>
      <w:proofErr w:type="spellEnd"/>
      <w:r w:rsidRPr="00A91DA0">
        <w:rPr>
          <w:rFonts w:ascii="PT Astra Serif" w:hAnsi="PT Astra Serif"/>
          <w:sz w:val="24"/>
          <w:szCs w:val="24"/>
        </w:rPr>
        <w:t xml:space="preserve"> и подтверждающих их соответствие требованиям технических регламентов;</w:t>
      </w:r>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 xml:space="preserve">ж) копию договора подряда на выполнение технологических работ по внесению в почву известковых </w:t>
      </w:r>
      <w:proofErr w:type="spellStart"/>
      <w:r w:rsidRPr="00A91DA0">
        <w:rPr>
          <w:rFonts w:ascii="PT Astra Serif" w:hAnsi="PT Astra Serif"/>
          <w:sz w:val="24"/>
          <w:szCs w:val="24"/>
        </w:rPr>
        <w:t>мелиорантов</w:t>
      </w:r>
      <w:proofErr w:type="spellEnd"/>
      <w:r w:rsidRPr="00A91DA0">
        <w:rPr>
          <w:rFonts w:ascii="PT Astra Serif" w:hAnsi="PT Astra Serif"/>
          <w:sz w:val="24"/>
          <w:szCs w:val="24"/>
        </w:rPr>
        <w:t>, копию акта о приемке выполненных работ, копии платежных поручений, подтверждающих перечисление средств подрядчику за выполненные работы, в том числе их предварительную оплату (представляются в случае выполнения работ на основании договора подряда);</w:t>
      </w:r>
    </w:p>
    <w:p w:rsidR="00A91DA0" w:rsidRPr="00A91DA0" w:rsidRDefault="00A91DA0">
      <w:pPr>
        <w:pStyle w:val="ConsPlusNormal"/>
        <w:spacing w:before="220"/>
        <w:ind w:firstLine="540"/>
        <w:jc w:val="both"/>
        <w:rPr>
          <w:rFonts w:ascii="PT Astra Serif" w:hAnsi="PT Astra Serif"/>
          <w:sz w:val="24"/>
          <w:szCs w:val="24"/>
        </w:rPr>
      </w:pPr>
      <w:proofErr w:type="spellStart"/>
      <w:r w:rsidRPr="00A91DA0">
        <w:rPr>
          <w:rFonts w:ascii="PT Astra Serif" w:hAnsi="PT Astra Serif"/>
          <w:sz w:val="24"/>
          <w:szCs w:val="24"/>
        </w:rPr>
        <w:t>з</w:t>
      </w:r>
      <w:proofErr w:type="spellEnd"/>
      <w:r w:rsidRPr="00A91DA0">
        <w:rPr>
          <w:rFonts w:ascii="PT Astra Serif" w:hAnsi="PT Astra Serif"/>
          <w:sz w:val="24"/>
          <w:szCs w:val="24"/>
        </w:rPr>
        <w:t xml:space="preserve">) реестр документов, подтверждающих состав и размер произведенных заявителем затрат, связанных с выполнением технологических работ по внесению в почву известковых </w:t>
      </w:r>
      <w:proofErr w:type="spellStart"/>
      <w:r w:rsidRPr="00A91DA0">
        <w:rPr>
          <w:rFonts w:ascii="PT Astra Serif" w:hAnsi="PT Astra Serif"/>
          <w:sz w:val="24"/>
          <w:szCs w:val="24"/>
        </w:rPr>
        <w:t>мелиорантов</w:t>
      </w:r>
      <w:proofErr w:type="spellEnd"/>
      <w:r w:rsidRPr="00A91DA0">
        <w:rPr>
          <w:rFonts w:ascii="PT Astra Serif" w:hAnsi="PT Astra Serif"/>
          <w:sz w:val="24"/>
          <w:szCs w:val="24"/>
        </w:rPr>
        <w:t xml:space="preserve">, составленный по форме, утвержденной правовым актом Министерства, и содержащий сведения о затратах, предусмотренных проектной документацией на выполнение указанных работ. К реестру документов должны прилагаться копии документов, сведения о которых содержатся в указанном реестре (представляется в случае выполнения заявителем технологических работ по внесению в почву известковых </w:t>
      </w:r>
      <w:proofErr w:type="spellStart"/>
      <w:r w:rsidRPr="00A91DA0">
        <w:rPr>
          <w:rFonts w:ascii="PT Astra Serif" w:hAnsi="PT Astra Serif"/>
          <w:sz w:val="24"/>
          <w:szCs w:val="24"/>
        </w:rPr>
        <w:t>мелиорантов</w:t>
      </w:r>
      <w:proofErr w:type="spellEnd"/>
      <w:r w:rsidRPr="00A91DA0">
        <w:rPr>
          <w:rFonts w:ascii="PT Astra Serif" w:hAnsi="PT Astra Serif"/>
          <w:sz w:val="24"/>
          <w:szCs w:val="24"/>
        </w:rPr>
        <w:t xml:space="preserve"> самостоятельно);</w:t>
      </w:r>
    </w:p>
    <w:p w:rsidR="00A91DA0" w:rsidRPr="00A91DA0" w:rsidRDefault="00A91DA0">
      <w:pPr>
        <w:pStyle w:val="ConsPlusNormal"/>
        <w:spacing w:before="220"/>
        <w:ind w:firstLine="540"/>
        <w:jc w:val="both"/>
        <w:rPr>
          <w:rFonts w:ascii="PT Astra Serif" w:hAnsi="PT Astra Serif"/>
          <w:sz w:val="24"/>
          <w:szCs w:val="24"/>
        </w:rPr>
      </w:pPr>
      <w:proofErr w:type="gramStart"/>
      <w:r w:rsidRPr="00A91DA0">
        <w:rPr>
          <w:rFonts w:ascii="PT Astra Serif" w:hAnsi="PT Astra Serif"/>
          <w:sz w:val="24"/>
          <w:szCs w:val="24"/>
        </w:rPr>
        <w:t xml:space="preserve">и) акт о внесении в почву известковых </w:t>
      </w:r>
      <w:proofErr w:type="spellStart"/>
      <w:r w:rsidRPr="00A91DA0">
        <w:rPr>
          <w:rFonts w:ascii="PT Astra Serif" w:hAnsi="PT Astra Serif"/>
          <w:sz w:val="24"/>
          <w:szCs w:val="24"/>
        </w:rPr>
        <w:t>мелиорантов</w:t>
      </w:r>
      <w:proofErr w:type="spellEnd"/>
      <w:r w:rsidRPr="00A91DA0">
        <w:rPr>
          <w:rFonts w:ascii="PT Astra Serif" w:hAnsi="PT Astra Serif"/>
          <w:sz w:val="24"/>
          <w:szCs w:val="24"/>
        </w:rPr>
        <w:t xml:space="preserve"> на земельных участках сельскохозяйственного назначения, расположенных на территории Ульяновской области, составленный по форме, утвержденной правовым актом Министерства, и согласованный с уполномоченной организацией.</w:t>
      </w:r>
      <w:proofErr w:type="gramEnd"/>
    </w:p>
    <w:p w:rsidR="00A91DA0" w:rsidRPr="00A91DA0" w:rsidRDefault="00A91DA0">
      <w:pPr>
        <w:pStyle w:val="ConsPlusNormal"/>
        <w:jc w:val="both"/>
        <w:rPr>
          <w:rFonts w:ascii="PT Astra Serif" w:hAnsi="PT Astra Serif"/>
          <w:sz w:val="24"/>
          <w:szCs w:val="24"/>
        </w:rPr>
      </w:pPr>
      <w:r w:rsidRPr="00A91DA0">
        <w:rPr>
          <w:rFonts w:ascii="PT Astra Serif" w:hAnsi="PT Astra Serif"/>
          <w:sz w:val="24"/>
          <w:szCs w:val="24"/>
        </w:rPr>
        <w:t xml:space="preserve">(п. 7 в ред. </w:t>
      </w:r>
      <w:hyperlink r:id="rId52">
        <w:r w:rsidRPr="00A91DA0">
          <w:rPr>
            <w:rFonts w:ascii="PT Astra Serif" w:hAnsi="PT Astra Serif"/>
            <w:sz w:val="24"/>
            <w:szCs w:val="24"/>
          </w:rPr>
          <w:t>постановления</w:t>
        </w:r>
      </w:hyperlink>
      <w:r w:rsidRPr="00A91DA0">
        <w:rPr>
          <w:rFonts w:ascii="PT Astra Serif" w:hAnsi="PT Astra Serif"/>
          <w:sz w:val="24"/>
          <w:szCs w:val="24"/>
        </w:rPr>
        <w:t xml:space="preserve"> Правительства Ульяновской области от 17.11.2023 N 590-П)</w:t>
      </w:r>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 xml:space="preserve">7.1. Указанные в </w:t>
      </w:r>
      <w:hyperlink w:anchor="P100">
        <w:r w:rsidRPr="00A91DA0">
          <w:rPr>
            <w:rFonts w:ascii="PT Astra Serif" w:hAnsi="PT Astra Serif"/>
            <w:sz w:val="24"/>
            <w:szCs w:val="24"/>
          </w:rPr>
          <w:t>пункте 7</w:t>
        </w:r>
      </w:hyperlink>
      <w:r w:rsidRPr="00A91DA0">
        <w:rPr>
          <w:rFonts w:ascii="PT Astra Serif" w:hAnsi="PT Astra Serif"/>
          <w:sz w:val="24"/>
          <w:szCs w:val="24"/>
        </w:rPr>
        <w:t xml:space="preserve"> настоящих Правил копии документов заверяются подписью лица, исполняющего функции единоличного исполнительного органа заявителя - юридического лица, или заявителем - индивидуальным предпринимателем и печатью (при наличии печати у заявителя - юридического лица, созданного в форме хозяйственного общества).</w:t>
      </w:r>
    </w:p>
    <w:p w:rsidR="00A91DA0" w:rsidRPr="00A91DA0" w:rsidRDefault="00A91DA0">
      <w:pPr>
        <w:pStyle w:val="ConsPlusNormal"/>
        <w:jc w:val="both"/>
        <w:rPr>
          <w:rFonts w:ascii="PT Astra Serif" w:hAnsi="PT Astra Serif"/>
          <w:sz w:val="24"/>
          <w:szCs w:val="24"/>
        </w:rPr>
      </w:pPr>
      <w:r w:rsidRPr="00A91DA0">
        <w:rPr>
          <w:rFonts w:ascii="PT Astra Serif" w:hAnsi="PT Astra Serif"/>
          <w:sz w:val="24"/>
          <w:szCs w:val="24"/>
        </w:rPr>
        <w:t>(</w:t>
      </w:r>
      <w:proofErr w:type="gramStart"/>
      <w:r w:rsidRPr="00A91DA0">
        <w:rPr>
          <w:rFonts w:ascii="PT Astra Serif" w:hAnsi="PT Astra Serif"/>
          <w:sz w:val="24"/>
          <w:szCs w:val="24"/>
        </w:rPr>
        <w:t>п</w:t>
      </w:r>
      <w:proofErr w:type="gramEnd"/>
      <w:r w:rsidRPr="00A91DA0">
        <w:rPr>
          <w:rFonts w:ascii="PT Astra Serif" w:hAnsi="PT Astra Serif"/>
          <w:sz w:val="24"/>
          <w:szCs w:val="24"/>
        </w:rPr>
        <w:t xml:space="preserve">. 7.1 введен </w:t>
      </w:r>
      <w:hyperlink r:id="rId53">
        <w:r w:rsidRPr="00A91DA0">
          <w:rPr>
            <w:rFonts w:ascii="PT Astra Serif" w:hAnsi="PT Astra Serif"/>
            <w:sz w:val="24"/>
            <w:szCs w:val="24"/>
          </w:rPr>
          <w:t>постановлением</w:t>
        </w:r>
      </w:hyperlink>
      <w:r w:rsidRPr="00A91DA0">
        <w:rPr>
          <w:rFonts w:ascii="PT Astra Serif" w:hAnsi="PT Astra Serif"/>
          <w:sz w:val="24"/>
          <w:szCs w:val="24"/>
        </w:rPr>
        <w:t xml:space="preserve"> Правительства Ульяновской области от 17.11.2023 N 590-П)</w:t>
      </w:r>
    </w:p>
    <w:p w:rsidR="00A91DA0" w:rsidRPr="00A91DA0" w:rsidRDefault="00A91DA0">
      <w:pPr>
        <w:pStyle w:val="ConsPlusNormal"/>
        <w:spacing w:before="220"/>
        <w:ind w:firstLine="540"/>
        <w:jc w:val="both"/>
        <w:rPr>
          <w:rFonts w:ascii="PT Astra Serif" w:hAnsi="PT Astra Serif"/>
          <w:sz w:val="24"/>
          <w:szCs w:val="24"/>
        </w:rPr>
      </w:pPr>
      <w:bookmarkStart w:id="13" w:name="P128"/>
      <w:bookmarkEnd w:id="13"/>
      <w:r w:rsidRPr="00A91DA0">
        <w:rPr>
          <w:rFonts w:ascii="PT Astra Serif" w:hAnsi="PT Astra Serif"/>
          <w:sz w:val="24"/>
          <w:szCs w:val="24"/>
        </w:rPr>
        <w:t>8. Министерство принимает документы до 23 декабря текущего года включительно.</w:t>
      </w:r>
    </w:p>
    <w:p w:rsidR="00A91DA0" w:rsidRPr="00A91DA0" w:rsidRDefault="00A91DA0">
      <w:pPr>
        <w:pStyle w:val="ConsPlusNormal"/>
        <w:jc w:val="both"/>
        <w:rPr>
          <w:rFonts w:ascii="PT Astra Serif" w:hAnsi="PT Astra Serif"/>
          <w:sz w:val="24"/>
          <w:szCs w:val="24"/>
        </w:rPr>
      </w:pPr>
      <w:r w:rsidRPr="00A91DA0">
        <w:rPr>
          <w:rFonts w:ascii="PT Astra Serif" w:hAnsi="PT Astra Serif"/>
          <w:sz w:val="24"/>
          <w:szCs w:val="24"/>
        </w:rPr>
        <w:t>(</w:t>
      </w:r>
      <w:proofErr w:type="gramStart"/>
      <w:r w:rsidRPr="00A91DA0">
        <w:rPr>
          <w:rFonts w:ascii="PT Astra Serif" w:hAnsi="PT Astra Serif"/>
          <w:sz w:val="24"/>
          <w:szCs w:val="24"/>
        </w:rPr>
        <w:t>в</w:t>
      </w:r>
      <w:proofErr w:type="gramEnd"/>
      <w:r w:rsidRPr="00A91DA0">
        <w:rPr>
          <w:rFonts w:ascii="PT Astra Serif" w:hAnsi="PT Astra Serif"/>
          <w:sz w:val="24"/>
          <w:szCs w:val="24"/>
        </w:rPr>
        <w:t xml:space="preserve"> ред. </w:t>
      </w:r>
      <w:hyperlink r:id="rId54">
        <w:r w:rsidRPr="00A91DA0">
          <w:rPr>
            <w:rFonts w:ascii="PT Astra Serif" w:hAnsi="PT Astra Serif"/>
            <w:sz w:val="24"/>
            <w:szCs w:val="24"/>
          </w:rPr>
          <w:t>постановления</w:t>
        </w:r>
      </w:hyperlink>
      <w:r w:rsidRPr="00A91DA0">
        <w:rPr>
          <w:rFonts w:ascii="PT Astra Serif" w:hAnsi="PT Astra Serif"/>
          <w:sz w:val="24"/>
          <w:szCs w:val="24"/>
        </w:rPr>
        <w:t xml:space="preserve"> Правительства Ульяновской области от 21.12.2022 N 775-П)</w:t>
      </w:r>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9. Министерство регистрирует заявления в день их приема в порядке поступления в журнале регистрации, форма которого утверждается правовым актом Министерства. На заявлении ставится отметка о дате и времени его регистрации. Страницы журнала регистрации нумеруются, прошнуровываются и скрепляются печатью Министерства.</w:t>
      </w:r>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10. В течение 15 рабочих дней, следующих за днем регистрации заявления:</w:t>
      </w:r>
    </w:p>
    <w:p w:rsidR="00A91DA0" w:rsidRPr="00A91DA0" w:rsidRDefault="00A91DA0">
      <w:pPr>
        <w:pStyle w:val="ConsPlusNormal"/>
        <w:spacing w:before="220"/>
        <w:ind w:firstLine="540"/>
        <w:jc w:val="both"/>
        <w:rPr>
          <w:rFonts w:ascii="PT Astra Serif" w:hAnsi="PT Astra Serif"/>
          <w:sz w:val="24"/>
          <w:szCs w:val="24"/>
        </w:rPr>
      </w:pPr>
      <w:proofErr w:type="gramStart"/>
      <w:r w:rsidRPr="00A91DA0">
        <w:rPr>
          <w:rFonts w:ascii="PT Astra Serif" w:hAnsi="PT Astra Serif"/>
          <w:sz w:val="24"/>
          <w:szCs w:val="24"/>
        </w:rPr>
        <w:t xml:space="preserve">1) Министерство проводит проверку представления заявителем документов в пределах срока, установленного </w:t>
      </w:r>
      <w:hyperlink w:anchor="P128">
        <w:r w:rsidRPr="00A91DA0">
          <w:rPr>
            <w:rFonts w:ascii="PT Astra Serif" w:hAnsi="PT Astra Serif"/>
            <w:sz w:val="24"/>
            <w:szCs w:val="24"/>
          </w:rPr>
          <w:t>пунктом 8</w:t>
        </w:r>
      </w:hyperlink>
      <w:r w:rsidRPr="00A91DA0">
        <w:rPr>
          <w:rFonts w:ascii="PT Astra Serif" w:hAnsi="PT Astra Serif"/>
          <w:sz w:val="24"/>
          <w:szCs w:val="24"/>
        </w:rPr>
        <w:t xml:space="preserve"> настоящих Правил, комплектности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w:t>
      </w:r>
      <w:proofErr w:type="gramEnd"/>
      <w:r w:rsidRPr="00A91DA0">
        <w:rPr>
          <w:rFonts w:ascii="PT Astra Serif" w:hAnsi="PT Astra Serif"/>
          <w:sz w:val="24"/>
          <w:szCs w:val="24"/>
        </w:rPr>
        <w:t xml:space="preserve"> Федерации, и передает документы на рассмотрение комиссии, созданной Министерством (далее - комиссия). </w:t>
      </w:r>
      <w:proofErr w:type="gramStart"/>
      <w:r w:rsidRPr="00A91DA0">
        <w:rPr>
          <w:rFonts w:ascii="PT Astra Serif" w:hAnsi="PT Astra Serif"/>
          <w:sz w:val="24"/>
          <w:szCs w:val="24"/>
        </w:rPr>
        <w:t xml:space="preserve">Состав комиссии и положение о комиссии утверждаются </w:t>
      </w:r>
      <w:r w:rsidRPr="00A91DA0">
        <w:rPr>
          <w:rFonts w:ascii="PT Astra Serif" w:hAnsi="PT Astra Serif"/>
          <w:sz w:val="24"/>
          <w:szCs w:val="24"/>
        </w:rPr>
        <w:lastRenderedPageBreak/>
        <w:t>правовыми актами Министерства;</w:t>
      </w:r>
      <w:proofErr w:type="gramEnd"/>
    </w:p>
    <w:p w:rsidR="00A91DA0" w:rsidRPr="00A91DA0" w:rsidRDefault="00A91DA0">
      <w:pPr>
        <w:pStyle w:val="ConsPlusNormal"/>
        <w:spacing w:before="220"/>
        <w:ind w:firstLine="540"/>
        <w:jc w:val="both"/>
        <w:rPr>
          <w:rFonts w:ascii="PT Astra Serif" w:hAnsi="PT Astra Serif"/>
          <w:sz w:val="24"/>
          <w:szCs w:val="24"/>
        </w:rPr>
      </w:pPr>
      <w:proofErr w:type="gramStart"/>
      <w:r w:rsidRPr="00A91DA0">
        <w:rPr>
          <w:rFonts w:ascii="PT Astra Serif" w:hAnsi="PT Astra Serif"/>
          <w:sz w:val="24"/>
          <w:szCs w:val="24"/>
        </w:rPr>
        <w:t xml:space="preserve">2) комиссия рассматривает представленные документы и проверяет соответствие их условиям и требованиям, установленным </w:t>
      </w:r>
      <w:hyperlink w:anchor="P61">
        <w:r w:rsidRPr="00A91DA0">
          <w:rPr>
            <w:rFonts w:ascii="PT Astra Serif" w:hAnsi="PT Astra Serif"/>
            <w:sz w:val="24"/>
            <w:szCs w:val="24"/>
          </w:rPr>
          <w:t>пунктами 3</w:t>
        </w:r>
      </w:hyperlink>
      <w:r w:rsidRPr="00A91DA0">
        <w:rPr>
          <w:rFonts w:ascii="PT Astra Serif" w:hAnsi="PT Astra Serif"/>
          <w:sz w:val="24"/>
          <w:szCs w:val="24"/>
        </w:rPr>
        <w:t xml:space="preserve">, </w:t>
      </w:r>
      <w:hyperlink w:anchor="P71">
        <w:r w:rsidRPr="00A91DA0">
          <w:rPr>
            <w:rFonts w:ascii="PT Astra Serif" w:hAnsi="PT Astra Serif"/>
            <w:sz w:val="24"/>
            <w:szCs w:val="24"/>
          </w:rPr>
          <w:t>4</w:t>
        </w:r>
      </w:hyperlink>
      <w:r w:rsidRPr="00A91DA0">
        <w:rPr>
          <w:rFonts w:ascii="PT Astra Serif" w:hAnsi="PT Astra Serif"/>
          <w:sz w:val="24"/>
          <w:szCs w:val="24"/>
        </w:rPr>
        <w:t xml:space="preserve"> и </w:t>
      </w:r>
      <w:hyperlink w:anchor="P100">
        <w:r w:rsidRPr="00A91DA0">
          <w:rPr>
            <w:rFonts w:ascii="PT Astra Serif" w:hAnsi="PT Astra Serif"/>
            <w:sz w:val="24"/>
            <w:szCs w:val="24"/>
          </w:rPr>
          <w:t>7</w:t>
        </w:r>
      </w:hyperlink>
      <w:r w:rsidRPr="00A91DA0">
        <w:rPr>
          <w:rFonts w:ascii="PT Astra Serif" w:hAnsi="PT Astra Serif"/>
          <w:sz w:val="24"/>
          <w:szCs w:val="24"/>
        </w:rPr>
        <w:t xml:space="preserve"> настоящих Правил, а также проверяет соответствие заявителя требованиям, установленным </w:t>
      </w:r>
      <w:hyperlink w:anchor="P73">
        <w:r w:rsidRPr="00A91DA0">
          <w:rPr>
            <w:rFonts w:ascii="PT Astra Serif" w:hAnsi="PT Astra Serif"/>
            <w:sz w:val="24"/>
            <w:szCs w:val="24"/>
          </w:rPr>
          <w:t>пунктом 5</w:t>
        </w:r>
      </w:hyperlink>
      <w:r w:rsidRPr="00A91DA0">
        <w:rPr>
          <w:rFonts w:ascii="PT Astra Serif" w:hAnsi="PT Astra Serif"/>
          <w:sz w:val="24"/>
          <w:szCs w:val="24"/>
        </w:rPr>
        <w:t xml:space="preserve"> настоящих Правил, соответствие расчета размера субсидии условиям, установленным </w:t>
      </w:r>
      <w:hyperlink w:anchor="P96">
        <w:r w:rsidRPr="00A91DA0">
          <w:rPr>
            <w:rFonts w:ascii="PT Astra Serif" w:hAnsi="PT Astra Serif"/>
            <w:sz w:val="24"/>
            <w:szCs w:val="24"/>
          </w:rPr>
          <w:t>пунктом 6</w:t>
        </w:r>
      </w:hyperlink>
      <w:r w:rsidRPr="00A91DA0">
        <w:rPr>
          <w:rFonts w:ascii="PT Astra Serif" w:hAnsi="PT Astra Serif"/>
          <w:sz w:val="24"/>
          <w:szCs w:val="24"/>
        </w:rPr>
        <w:t xml:space="preserve"> настоящих Правил;</w:t>
      </w:r>
      <w:proofErr w:type="gramEnd"/>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3) по результатам рассмотрения комиссией документов оформляется протокол заседания комиссии (далее - протокол), который передается в Министерство;</w:t>
      </w:r>
    </w:p>
    <w:p w:rsidR="00A91DA0" w:rsidRPr="00A91DA0" w:rsidRDefault="00A91DA0">
      <w:pPr>
        <w:pStyle w:val="ConsPlusNormal"/>
        <w:spacing w:before="220"/>
        <w:ind w:firstLine="540"/>
        <w:jc w:val="both"/>
        <w:rPr>
          <w:rFonts w:ascii="PT Astra Serif" w:hAnsi="PT Astra Serif"/>
          <w:sz w:val="24"/>
          <w:szCs w:val="24"/>
        </w:rPr>
      </w:pPr>
      <w:bookmarkStart w:id="14" w:name="P135"/>
      <w:bookmarkEnd w:id="14"/>
      <w:r w:rsidRPr="00A91DA0">
        <w:rPr>
          <w:rFonts w:ascii="PT Astra Serif" w:hAnsi="PT Astra Serif"/>
          <w:sz w:val="24"/>
          <w:szCs w:val="24"/>
        </w:rPr>
        <w:t xml:space="preserve">4) Министерство на основании протокола принимает решение о предоставлении субсидии или об отказе в предоставлении субсидии, которое оформляется в форме уведомления о принятом решении (далее - уведомление) и направляется заявителю способом, обеспечивающим возможность подтверждения факта направления уведомления. </w:t>
      </w:r>
      <w:proofErr w:type="gramStart"/>
      <w:r w:rsidRPr="00A91DA0">
        <w:rPr>
          <w:rFonts w:ascii="PT Astra Serif" w:hAnsi="PT Astra Serif"/>
          <w:sz w:val="24"/>
          <w:szCs w:val="24"/>
        </w:rPr>
        <w:t>При этом в случае принятия Министерством решения об отказе в предоставлении субсидии в уведомлении</w:t>
      </w:r>
      <w:proofErr w:type="gramEnd"/>
      <w:r w:rsidRPr="00A91DA0">
        <w:rPr>
          <w:rFonts w:ascii="PT Astra Serif" w:hAnsi="PT Astra Serif"/>
          <w:sz w:val="24"/>
          <w:szCs w:val="24"/>
        </w:rPr>
        <w:t xml:space="preserve"> излагаются обстоятельства, послужившие основанием для принятия такого решения, в соответствии с </w:t>
      </w:r>
      <w:hyperlink w:anchor="P147">
        <w:r w:rsidRPr="00A91DA0">
          <w:rPr>
            <w:rFonts w:ascii="PT Astra Serif" w:hAnsi="PT Astra Serif"/>
            <w:sz w:val="24"/>
            <w:szCs w:val="24"/>
          </w:rPr>
          <w:t>пунктом 11</w:t>
        </w:r>
      </w:hyperlink>
      <w:r w:rsidRPr="00A91DA0">
        <w:rPr>
          <w:rFonts w:ascii="PT Astra Serif" w:hAnsi="PT Astra Serif"/>
          <w:sz w:val="24"/>
          <w:szCs w:val="24"/>
        </w:rPr>
        <w:t xml:space="preserve"> настоящих Правил;</w:t>
      </w:r>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5) Министерство вносит в журнал регистрации запись о предоставлении субсидии либо об отказе в предоставлении субсидии;</w:t>
      </w:r>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6) Министерство заключает с заявителем, в отношении которого Министерством принято решение о предоставлении субсидии (далее - получатель субсидии), соглашение о предоставлении субсидии, типовая форма которого установлена Министерством финансов Ульяновской области для соответствующего вида субсидий. Соглашение о предоставлении субсидии должно содержать в том числе:</w:t>
      </w:r>
    </w:p>
    <w:p w:rsidR="00A91DA0" w:rsidRPr="00A91DA0" w:rsidRDefault="00A91DA0">
      <w:pPr>
        <w:pStyle w:val="ConsPlusNormal"/>
        <w:spacing w:before="220"/>
        <w:ind w:firstLine="540"/>
        <w:jc w:val="both"/>
        <w:rPr>
          <w:rFonts w:ascii="PT Astra Serif" w:hAnsi="PT Astra Serif"/>
          <w:sz w:val="24"/>
          <w:szCs w:val="24"/>
        </w:rPr>
      </w:pPr>
      <w:proofErr w:type="gramStart"/>
      <w:r w:rsidRPr="00A91DA0">
        <w:rPr>
          <w:rFonts w:ascii="PT Astra Serif" w:hAnsi="PT Astra Serif"/>
          <w:sz w:val="24"/>
          <w:szCs w:val="24"/>
        </w:rPr>
        <w:t>а) сведения об объеме субсидии;</w:t>
      </w:r>
      <w:proofErr w:type="gramEnd"/>
    </w:p>
    <w:p w:rsidR="00A91DA0" w:rsidRPr="00A91DA0" w:rsidRDefault="00A91DA0">
      <w:pPr>
        <w:pStyle w:val="ConsPlusNormal"/>
        <w:spacing w:before="220"/>
        <w:ind w:firstLine="540"/>
        <w:jc w:val="both"/>
        <w:rPr>
          <w:rFonts w:ascii="PT Astra Serif" w:hAnsi="PT Astra Serif"/>
          <w:sz w:val="24"/>
          <w:szCs w:val="24"/>
        </w:rPr>
      </w:pPr>
      <w:bookmarkStart w:id="15" w:name="P139"/>
      <w:bookmarkEnd w:id="15"/>
      <w:r w:rsidRPr="00A91DA0">
        <w:rPr>
          <w:rFonts w:ascii="PT Astra Serif" w:hAnsi="PT Astra Serif"/>
          <w:sz w:val="24"/>
          <w:szCs w:val="24"/>
        </w:rPr>
        <w:t xml:space="preserve">б) согласие получателя субсидии на осуществление Министерством проверок соблюдения получателем субсидии условий и порядка, установленных при предоставлении субсидии, в том числе в части достижения результата предоставления субсидии, а также на осуществление органами государственного финансового контроля проверок в соответствии со </w:t>
      </w:r>
      <w:hyperlink r:id="rId55">
        <w:r w:rsidRPr="00A91DA0">
          <w:rPr>
            <w:rFonts w:ascii="PT Astra Serif" w:hAnsi="PT Astra Serif"/>
            <w:sz w:val="24"/>
            <w:szCs w:val="24"/>
          </w:rPr>
          <w:t>статьями 268.1</w:t>
        </w:r>
      </w:hyperlink>
      <w:r w:rsidRPr="00A91DA0">
        <w:rPr>
          <w:rFonts w:ascii="PT Astra Serif" w:hAnsi="PT Astra Serif"/>
          <w:sz w:val="24"/>
          <w:szCs w:val="24"/>
        </w:rPr>
        <w:t xml:space="preserve"> и </w:t>
      </w:r>
      <w:hyperlink r:id="rId56">
        <w:r w:rsidRPr="00A91DA0">
          <w:rPr>
            <w:rFonts w:ascii="PT Astra Serif" w:hAnsi="PT Astra Serif"/>
            <w:sz w:val="24"/>
            <w:szCs w:val="24"/>
          </w:rPr>
          <w:t>269.2</w:t>
        </w:r>
      </w:hyperlink>
      <w:r w:rsidRPr="00A91DA0">
        <w:rPr>
          <w:rFonts w:ascii="PT Astra Serif" w:hAnsi="PT Astra Serif"/>
          <w:sz w:val="24"/>
          <w:szCs w:val="24"/>
        </w:rPr>
        <w:t xml:space="preserve"> Бюджетного кодекса Российской Федерации;</w:t>
      </w:r>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в) точную дату завершения и конечное значение результата предоставления субсидии.</w:t>
      </w:r>
    </w:p>
    <w:p w:rsidR="00A91DA0" w:rsidRPr="00A91DA0" w:rsidRDefault="00A91DA0">
      <w:pPr>
        <w:pStyle w:val="ConsPlusNormal"/>
        <w:jc w:val="both"/>
        <w:rPr>
          <w:rFonts w:ascii="PT Astra Serif" w:hAnsi="PT Astra Serif"/>
          <w:sz w:val="24"/>
          <w:szCs w:val="24"/>
        </w:rPr>
      </w:pPr>
      <w:r w:rsidRPr="00A91DA0">
        <w:rPr>
          <w:rFonts w:ascii="PT Astra Serif" w:hAnsi="PT Astra Serif"/>
          <w:sz w:val="24"/>
          <w:szCs w:val="24"/>
        </w:rPr>
        <w:t>(</w:t>
      </w:r>
      <w:proofErr w:type="spellStart"/>
      <w:r w:rsidRPr="00A91DA0">
        <w:rPr>
          <w:rFonts w:ascii="PT Astra Serif" w:hAnsi="PT Astra Serif"/>
          <w:sz w:val="24"/>
          <w:szCs w:val="24"/>
        </w:rPr>
        <w:t>пп</w:t>
      </w:r>
      <w:proofErr w:type="spellEnd"/>
      <w:r w:rsidRPr="00A91DA0">
        <w:rPr>
          <w:rFonts w:ascii="PT Astra Serif" w:hAnsi="PT Astra Serif"/>
          <w:sz w:val="24"/>
          <w:szCs w:val="24"/>
        </w:rPr>
        <w:t xml:space="preserve">. 6 в ред. </w:t>
      </w:r>
      <w:hyperlink r:id="rId57">
        <w:r w:rsidRPr="00A91DA0">
          <w:rPr>
            <w:rFonts w:ascii="PT Astra Serif" w:hAnsi="PT Astra Serif"/>
            <w:sz w:val="24"/>
            <w:szCs w:val="24"/>
          </w:rPr>
          <w:t>постановления</w:t>
        </w:r>
      </w:hyperlink>
      <w:r w:rsidRPr="00A91DA0">
        <w:rPr>
          <w:rFonts w:ascii="PT Astra Serif" w:hAnsi="PT Astra Serif"/>
          <w:sz w:val="24"/>
          <w:szCs w:val="24"/>
        </w:rPr>
        <w:t xml:space="preserve"> Правительства Ульяновской области от 17.11.2023 N 590-П)</w:t>
      </w:r>
    </w:p>
    <w:p w:rsidR="00A91DA0" w:rsidRPr="00A91DA0" w:rsidRDefault="00A91DA0">
      <w:pPr>
        <w:pStyle w:val="ConsPlusNormal"/>
        <w:jc w:val="both"/>
        <w:rPr>
          <w:rFonts w:ascii="PT Astra Serif" w:hAnsi="PT Astra Serif"/>
          <w:sz w:val="24"/>
          <w:szCs w:val="24"/>
        </w:rPr>
      </w:pPr>
      <w:r w:rsidRPr="00A91DA0">
        <w:rPr>
          <w:rFonts w:ascii="PT Astra Serif" w:hAnsi="PT Astra Serif"/>
          <w:sz w:val="24"/>
          <w:szCs w:val="24"/>
        </w:rPr>
        <w:t xml:space="preserve">(п. 10 в ред. </w:t>
      </w:r>
      <w:hyperlink r:id="rId58">
        <w:r w:rsidRPr="00A91DA0">
          <w:rPr>
            <w:rFonts w:ascii="PT Astra Serif" w:hAnsi="PT Astra Serif"/>
            <w:sz w:val="24"/>
            <w:szCs w:val="24"/>
          </w:rPr>
          <w:t>постановления</w:t>
        </w:r>
      </w:hyperlink>
      <w:r w:rsidRPr="00A91DA0">
        <w:rPr>
          <w:rFonts w:ascii="PT Astra Serif" w:hAnsi="PT Astra Serif"/>
          <w:sz w:val="24"/>
          <w:szCs w:val="24"/>
        </w:rPr>
        <w:t xml:space="preserve"> Правительства Ульяновской области от 21.12.2022 N 775-П)</w:t>
      </w:r>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 xml:space="preserve">10.1. </w:t>
      </w:r>
      <w:proofErr w:type="gramStart"/>
      <w:r w:rsidRPr="00A91DA0">
        <w:rPr>
          <w:rFonts w:ascii="PT Astra Serif" w:hAnsi="PT Astra Serif"/>
          <w:sz w:val="24"/>
          <w:szCs w:val="24"/>
        </w:rPr>
        <w:t xml:space="preserve">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субсидии получателю субсидии в объеме, сведения 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о его расторжении в случае </w:t>
      </w:r>
      <w:proofErr w:type="spellStart"/>
      <w:r w:rsidRPr="00A91DA0">
        <w:rPr>
          <w:rFonts w:ascii="PT Astra Serif" w:hAnsi="PT Astra Serif"/>
          <w:sz w:val="24"/>
          <w:szCs w:val="24"/>
        </w:rPr>
        <w:t>недостижения</w:t>
      </w:r>
      <w:proofErr w:type="spellEnd"/>
      <w:r w:rsidRPr="00A91DA0">
        <w:rPr>
          <w:rFonts w:ascii="PT Astra Serif" w:hAnsi="PT Astra Serif"/>
          <w:sz w:val="24"/>
          <w:szCs w:val="24"/>
        </w:rPr>
        <w:t xml:space="preserve"> Министерством и получателем субсидии согласия относительно таких новых условий</w:t>
      </w:r>
      <w:proofErr w:type="gramEnd"/>
      <w:r w:rsidRPr="00A91DA0">
        <w:rPr>
          <w:rFonts w:ascii="PT Astra Serif" w:hAnsi="PT Astra Serif"/>
          <w:sz w:val="24"/>
          <w:szCs w:val="24"/>
        </w:rPr>
        <w:t>.</w:t>
      </w:r>
    </w:p>
    <w:p w:rsidR="00A91DA0" w:rsidRPr="00A91DA0" w:rsidRDefault="00A91DA0">
      <w:pPr>
        <w:pStyle w:val="ConsPlusNormal"/>
        <w:jc w:val="both"/>
        <w:rPr>
          <w:rFonts w:ascii="PT Astra Serif" w:hAnsi="PT Astra Serif"/>
          <w:sz w:val="24"/>
          <w:szCs w:val="24"/>
        </w:rPr>
      </w:pPr>
      <w:r w:rsidRPr="00A91DA0">
        <w:rPr>
          <w:rFonts w:ascii="PT Astra Serif" w:hAnsi="PT Astra Serif"/>
          <w:sz w:val="24"/>
          <w:szCs w:val="24"/>
        </w:rPr>
        <w:t>(</w:t>
      </w:r>
      <w:proofErr w:type="gramStart"/>
      <w:r w:rsidRPr="00A91DA0">
        <w:rPr>
          <w:rFonts w:ascii="PT Astra Serif" w:hAnsi="PT Astra Serif"/>
          <w:sz w:val="24"/>
          <w:szCs w:val="24"/>
        </w:rPr>
        <w:t>п</w:t>
      </w:r>
      <w:proofErr w:type="gramEnd"/>
      <w:r w:rsidRPr="00A91DA0">
        <w:rPr>
          <w:rFonts w:ascii="PT Astra Serif" w:hAnsi="PT Astra Serif"/>
          <w:sz w:val="24"/>
          <w:szCs w:val="24"/>
        </w:rPr>
        <w:t xml:space="preserve">. 10.1 введен </w:t>
      </w:r>
      <w:hyperlink r:id="rId59">
        <w:r w:rsidRPr="00A91DA0">
          <w:rPr>
            <w:rFonts w:ascii="PT Astra Serif" w:hAnsi="PT Astra Serif"/>
            <w:sz w:val="24"/>
            <w:szCs w:val="24"/>
          </w:rPr>
          <w:t>постановлением</w:t>
        </w:r>
      </w:hyperlink>
      <w:r w:rsidRPr="00A91DA0">
        <w:rPr>
          <w:rFonts w:ascii="PT Astra Serif" w:hAnsi="PT Astra Serif"/>
          <w:sz w:val="24"/>
          <w:szCs w:val="24"/>
        </w:rPr>
        <w:t xml:space="preserve"> Правительства Ульяновской области от 21.12.2022 N 775-П)</w:t>
      </w:r>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 xml:space="preserve">10.2. Заявитель вправе отозвать свое заявление до заключения соглашения о предоставлении субсидии путем представления в Министерство соответствующего заявления, составленного в произвольной форме и подписанного единоличным исполнительным органом заявителя - юридического лица или заявителем - индивидуальным предпринимателем соответственно. В этом случае Министерство в течение 5 рабочих дней </w:t>
      </w:r>
      <w:r w:rsidRPr="00A91DA0">
        <w:rPr>
          <w:rFonts w:ascii="PT Astra Serif" w:hAnsi="PT Astra Serif"/>
          <w:sz w:val="24"/>
          <w:szCs w:val="24"/>
        </w:rPr>
        <w:lastRenderedPageBreak/>
        <w:t xml:space="preserve">со дня получения указанного заявления принимает решение об отказе в предоставлении такому заявителю субсидии, которое отражается в уведомлении, в том </w:t>
      </w:r>
      <w:proofErr w:type="gramStart"/>
      <w:r w:rsidRPr="00A91DA0">
        <w:rPr>
          <w:rFonts w:ascii="PT Astra Serif" w:hAnsi="PT Astra Serif"/>
          <w:sz w:val="24"/>
          <w:szCs w:val="24"/>
        </w:rPr>
        <w:t>числе</w:t>
      </w:r>
      <w:proofErr w:type="gramEnd"/>
      <w:r w:rsidRPr="00A91DA0">
        <w:rPr>
          <w:rFonts w:ascii="PT Astra Serif" w:hAnsi="PT Astra Serif"/>
          <w:sz w:val="24"/>
          <w:szCs w:val="24"/>
        </w:rPr>
        <w:t xml:space="preserve"> в случае если Министерством принято решение о предоставлении ему субсидии, вносит запись об этом в журнал регистрации и уведомляет заявителя о принятом решении в порядке, установленном </w:t>
      </w:r>
      <w:hyperlink w:anchor="P135">
        <w:r w:rsidRPr="00A91DA0">
          <w:rPr>
            <w:rFonts w:ascii="PT Astra Serif" w:hAnsi="PT Astra Serif"/>
            <w:sz w:val="24"/>
            <w:szCs w:val="24"/>
          </w:rPr>
          <w:t>подпунктом 4 пункта 10</w:t>
        </w:r>
      </w:hyperlink>
      <w:r w:rsidRPr="00A91DA0">
        <w:rPr>
          <w:rFonts w:ascii="PT Astra Serif" w:hAnsi="PT Astra Serif"/>
          <w:sz w:val="24"/>
          <w:szCs w:val="24"/>
        </w:rPr>
        <w:t xml:space="preserve"> настоящих Правил.</w:t>
      </w:r>
    </w:p>
    <w:p w:rsidR="00A91DA0" w:rsidRPr="00A91DA0" w:rsidRDefault="00A91DA0">
      <w:pPr>
        <w:pStyle w:val="ConsPlusNormal"/>
        <w:jc w:val="both"/>
        <w:rPr>
          <w:rFonts w:ascii="PT Astra Serif" w:hAnsi="PT Astra Serif"/>
          <w:sz w:val="24"/>
          <w:szCs w:val="24"/>
        </w:rPr>
      </w:pPr>
      <w:r w:rsidRPr="00A91DA0">
        <w:rPr>
          <w:rFonts w:ascii="PT Astra Serif" w:hAnsi="PT Astra Serif"/>
          <w:sz w:val="24"/>
          <w:szCs w:val="24"/>
        </w:rPr>
        <w:t xml:space="preserve">(п. 10.2 </w:t>
      </w:r>
      <w:proofErr w:type="gramStart"/>
      <w:r w:rsidRPr="00A91DA0">
        <w:rPr>
          <w:rFonts w:ascii="PT Astra Serif" w:hAnsi="PT Astra Serif"/>
          <w:sz w:val="24"/>
          <w:szCs w:val="24"/>
        </w:rPr>
        <w:t>введен</w:t>
      </w:r>
      <w:proofErr w:type="gramEnd"/>
      <w:r w:rsidRPr="00A91DA0">
        <w:rPr>
          <w:rFonts w:ascii="PT Astra Serif" w:hAnsi="PT Astra Serif"/>
          <w:sz w:val="24"/>
          <w:szCs w:val="24"/>
        </w:rPr>
        <w:t xml:space="preserve"> </w:t>
      </w:r>
      <w:hyperlink r:id="rId60">
        <w:r w:rsidRPr="00A91DA0">
          <w:rPr>
            <w:rFonts w:ascii="PT Astra Serif" w:hAnsi="PT Astra Serif"/>
            <w:sz w:val="24"/>
            <w:szCs w:val="24"/>
          </w:rPr>
          <w:t>постановлением</w:t>
        </w:r>
      </w:hyperlink>
      <w:r w:rsidRPr="00A91DA0">
        <w:rPr>
          <w:rFonts w:ascii="PT Astra Serif" w:hAnsi="PT Astra Serif"/>
          <w:sz w:val="24"/>
          <w:szCs w:val="24"/>
        </w:rPr>
        <w:t xml:space="preserve"> Правительства Ульяновской области от 21.12.2022 N 775-П)</w:t>
      </w:r>
    </w:p>
    <w:p w:rsidR="00A91DA0" w:rsidRPr="00A91DA0" w:rsidRDefault="00A91DA0">
      <w:pPr>
        <w:pStyle w:val="ConsPlusNormal"/>
        <w:spacing w:before="220"/>
        <w:ind w:firstLine="540"/>
        <w:jc w:val="both"/>
        <w:rPr>
          <w:rFonts w:ascii="PT Astra Serif" w:hAnsi="PT Astra Serif"/>
          <w:sz w:val="24"/>
          <w:szCs w:val="24"/>
        </w:rPr>
      </w:pPr>
      <w:bookmarkStart w:id="16" w:name="P147"/>
      <w:bookmarkEnd w:id="16"/>
      <w:r w:rsidRPr="00A91DA0">
        <w:rPr>
          <w:rFonts w:ascii="PT Astra Serif" w:hAnsi="PT Astra Serif"/>
          <w:sz w:val="24"/>
          <w:szCs w:val="24"/>
        </w:rPr>
        <w:t>11. Основаниями для принятия Министерством решения об отказе в предоставлении субсидии являются:</w:t>
      </w:r>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 xml:space="preserve">1) несоответствие заявителя требованиям, установленным </w:t>
      </w:r>
      <w:hyperlink w:anchor="P73">
        <w:r w:rsidRPr="00A91DA0">
          <w:rPr>
            <w:rFonts w:ascii="PT Astra Serif" w:hAnsi="PT Astra Serif"/>
            <w:sz w:val="24"/>
            <w:szCs w:val="24"/>
          </w:rPr>
          <w:t>пунктом 5</w:t>
        </w:r>
      </w:hyperlink>
      <w:r w:rsidRPr="00A91DA0">
        <w:rPr>
          <w:rFonts w:ascii="PT Astra Serif" w:hAnsi="PT Astra Serif"/>
          <w:sz w:val="24"/>
          <w:szCs w:val="24"/>
        </w:rPr>
        <w:t xml:space="preserve"> настоящих Правил;</w:t>
      </w:r>
    </w:p>
    <w:p w:rsidR="00A91DA0" w:rsidRPr="00A91DA0" w:rsidRDefault="00A91DA0">
      <w:pPr>
        <w:pStyle w:val="ConsPlusNormal"/>
        <w:jc w:val="both"/>
        <w:rPr>
          <w:rFonts w:ascii="PT Astra Serif" w:hAnsi="PT Astra Serif"/>
          <w:sz w:val="24"/>
          <w:szCs w:val="24"/>
        </w:rPr>
      </w:pPr>
      <w:r w:rsidRPr="00A91DA0">
        <w:rPr>
          <w:rFonts w:ascii="PT Astra Serif" w:hAnsi="PT Astra Serif"/>
          <w:sz w:val="24"/>
          <w:szCs w:val="24"/>
        </w:rPr>
        <w:t xml:space="preserve">(в ред. </w:t>
      </w:r>
      <w:hyperlink r:id="rId61">
        <w:r w:rsidRPr="00A91DA0">
          <w:rPr>
            <w:rFonts w:ascii="PT Astra Serif" w:hAnsi="PT Astra Serif"/>
            <w:sz w:val="24"/>
            <w:szCs w:val="24"/>
          </w:rPr>
          <w:t>постановления</w:t>
        </w:r>
      </w:hyperlink>
      <w:r w:rsidRPr="00A91DA0">
        <w:rPr>
          <w:rFonts w:ascii="PT Astra Serif" w:hAnsi="PT Astra Serif"/>
          <w:sz w:val="24"/>
          <w:szCs w:val="24"/>
        </w:rPr>
        <w:t xml:space="preserve"> Правительства Ульяновской области от 17.11.2023 N 590-П)</w:t>
      </w:r>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2) представление заявителем документов не в полном объеме и (или) с нарушением предъявляемых к ним требований и (или) наличие в таких документах неполных и (или) недостоверных сведений;</w:t>
      </w:r>
    </w:p>
    <w:p w:rsidR="00A91DA0" w:rsidRPr="00A91DA0" w:rsidRDefault="00A91DA0">
      <w:pPr>
        <w:pStyle w:val="ConsPlusNormal"/>
        <w:spacing w:before="220"/>
        <w:ind w:firstLine="540"/>
        <w:jc w:val="both"/>
        <w:rPr>
          <w:rFonts w:ascii="PT Astra Serif" w:hAnsi="PT Astra Serif"/>
          <w:sz w:val="24"/>
          <w:szCs w:val="24"/>
        </w:rPr>
      </w:pPr>
      <w:bookmarkStart w:id="17" w:name="P151"/>
      <w:bookmarkEnd w:id="17"/>
      <w:r w:rsidRPr="00A91DA0">
        <w:rPr>
          <w:rFonts w:ascii="PT Astra Serif" w:hAnsi="PT Astra Serif"/>
          <w:sz w:val="24"/>
          <w:szCs w:val="24"/>
        </w:rPr>
        <w:t xml:space="preserve">3) представление заявителем документов по истечении срока, указанного в </w:t>
      </w:r>
      <w:hyperlink w:anchor="P128">
        <w:r w:rsidRPr="00A91DA0">
          <w:rPr>
            <w:rFonts w:ascii="PT Astra Serif" w:hAnsi="PT Astra Serif"/>
            <w:sz w:val="24"/>
            <w:szCs w:val="24"/>
          </w:rPr>
          <w:t>пункте 8</w:t>
        </w:r>
      </w:hyperlink>
      <w:r w:rsidRPr="00A91DA0">
        <w:rPr>
          <w:rFonts w:ascii="PT Astra Serif" w:hAnsi="PT Astra Serif"/>
          <w:sz w:val="24"/>
          <w:szCs w:val="24"/>
        </w:rPr>
        <w:t xml:space="preserve"> настоящих Правил;</w:t>
      </w:r>
    </w:p>
    <w:p w:rsidR="00A91DA0" w:rsidRPr="00A91DA0" w:rsidRDefault="00A91DA0">
      <w:pPr>
        <w:pStyle w:val="ConsPlusNormal"/>
        <w:spacing w:before="220"/>
        <w:ind w:firstLine="540"/>
        <w:jc w:val="both"/>
        <w:rPr>
          <w:rFonts w:ascii="PT Astra Serif" w:hAnsi="PT Astra Serif"/>
          <w:sz w:val="24"/>
          <w:szCs w:val="24"/>
        </w:rPr>
      </w:pPr>
      <w:bookmarkStart w:id="18" w:name="P152"/>
      <w:bookmarkEnd w:id="18"/>
      <w:r w:rsidRPr="00A91DA0">
        <w:rPr>
          <w:rFonts w:ascii="PT Astra Serif" w:hAnsi="PT Astra Serif"/>
          <w:sz w:val="24"/>
          <w:szCs w:val="24"/>
        </w:rPr>
        <w:t>4) отсутствие или недостаточность лимитов бюджетных обязательств, утвержденных Министерству на предоставление субсидий;</w:t>
      </w:r>
    </w:p>
    <w:p w:rsidR="00A91DA0" w:rsidRPr="00A91DA0" w:rsidRDefault="00A91DA0">
      <w:pPr>
        <w:pStyle w:val="ConsPlusNormal"/>
        <w:spacing w:before="220"/>
        <w:ind w:firstLine="540"/>
        <w:jc w:val="both"/>
        <w:rPr>
          <w:rFonts w:ascii="PT Astra Serif" w:hAnsi="PT Astra Serif"/>
          <w:sz w:val="24"/>
          <w:szCs w:val="24"/>
        </w:rPr>
      </w:pPr>
      <w:bookmarkStart w:id="19" w:name="P153"/>
      <w:bookmarkEnd w:id="19"/>
      <w:r w:rsidRPr="00A91DA0">
        <w:rPr>
          <w:rFonts w:ascii="PT Astra Serif" w:hAnsi="PT Astra Serif"/>
          <w:sz w:val="24"/>
          <w:szCs w:val="24"/>
        </w:rPr>
        <w:t>5) отзыв заявителем заявления о предоставлении субсидии.</w:t>
      </w:r>
    </w:p>
    <w:p w:rsidR="00A91DA0" w:rsidRPr="00A91DA0" w:rsidRDefault="00A91DA0">
      <w:pPr>
        <w:pStyle w:val="ConsPlusNormal"/>
        <w:jc w:val="both"/>
        <w:rPr>
          <w:rFonts w:ascii="PT Astra Serif" w:hAnsi="PT Astra Serif"/>
          <w:sz w:val="24"/>
          <w:szCs w:val="24"/>
        </w:rPr>
      </w:pPr>
      <w:r w:rsidRPr="00A91DA0">
        <w:rPr>
          <w:rFonts w:ascii="PT Astra Serif" w:hAnsi="PT Astra Serif"/>
          <w:sz w:val="24"/>
          <w:szCs w:val="24"/>
        </w:rPr>
        <w:t>(</w:t>
      </w:r>
      <w:proofErr w:type="spellStart"/>
      <w:r w:rsidRPr="00A91DA0">
        <w:rPr>
          <w:rFonts w:ascii="PT Astra Serif" w:hAnsi="PT Astra Serif"/>
          <w:sz w:val="24"/>
          <w:szCs w:val="24"/>
        </w:rPr>
        <w:t>пп</w:t>
      </w:r>
      <w:proofErr w:type="spellEnd"/>
      <w:r w:rsidRPr="00A91DA0">
        <w:rPr>
          <w:rFonts w:ascii="PT Astra Serif" w:hAnsi="PT Astra Serif"/>
          <w:sz w:val="24"/>
          <w:szCs w:val="24"/>
        </w:rPr>
        <w:t xml:space="preserve">. 5 </w:t>
      </w:r>
      <w:proofErr w:type="gramStart"/>
      <w:r w:rsidRPr="00A91DA0">
        <w:rPr>
          <w:rFonts w:ascii="PT Astra Serif" w:hAnsi="PT Astra Serif"/>
          <w:sz w:val="24"/>
          <w:szCs w:val="24"/>
        </w:rPr>
        <w:t>введен</w:t>
      </w:r>
      <w:proofErr w:type="gramEnd"/>
      <w:r w:rsidRPr="00A91DA0">
        <w:rPr>
          <w:rFonts w:ascii="PT Astra Serif" w:hAnsi="PT Astra Serif"/>
          <w:sz w:val="24"/>
          <w:szCs w:val="24"/>
        </w:rPr>
        <w:t xml:space="preserve"> </w:t>
      </w:r>
      <w:hyperlink r:id="rId62">
        <w:r w:rsidRPr="00A91DA0">
          <w:rPr>
            <w:rFonts w:ascii="PT Astra Serif" w:hAnsi="PT Astra Serif"/>
            <w:sz w:val="24"/>
            <w:szCs w:val="24"/>
          </w:rPr>
          <w:t>постановлением</w:t>
        </w:r>
      </w:hyperlink>
      <w:r w:rsidRPr="00A91DA0">
        <w:rPr>
          <w:rFonts w:ascii="PT Astra Serif" w:hAnsi="PT Astra Serif"/>
          <w:sz w:val="24"/>
          <w:szCs w:val="24"/>
        </w:rPr>
        <w:t xml:space="preserve"> Правительства Ульяновской области от 21.12.2022 N 775-П)</w:t>
      </w:r>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 xml:space="preserve">12. </w:t>
      </w:r>
      <w:proofErr w:type="gramStart"/>
      <w:r w:rsidRPr="00A91DA0">
        <w:rPr>
          <w:rFonts w:ascii="PT Astra Serif" w:hAnsi="PT Astra Serif"/>
          <w:sz w:val="24"/>
          <w:szCs w:val="24"/>
        </w:rPr>
        <w:t>В случае если лимиты бюджетных обязательств на предоставление субсидий не позволяют предоставить субсидии всем заявителям, в отношении которых Министерством могло бы быть принято решение о предоставлении субсидий, Министерство принимает решение о предоставлении субсидий заявителям, подавшим документы ранее (в соответствии с очередностью подачи документов, определяемой по дате и времени их регистрации в журнале регистрации).</w:t>
      </w:r>
      <w:proofErr w:type="gramEnd"/>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13. 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 Российской Федерации.</w:t>
      </w:r>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 xml:space="preserve">14. Заявитель после устранения обстоятельств, послуживших основанием для принятия в отношении его решения об отказе в предоставлении субсидии, за исключением обстоятельств, предусмотренных </w:t>
      </w:r>
      <w:hyperlink w:anchor="P151">
        <w:r w:rsidRPr="00A91DA0">
          <w:rPr>
            <w:rFonts w:ascii="PT Astra Serif" w:hAnsi="PT Astra Serif"/>
            <w:sz w:val="24"/>
            <w:szCs w:val="24"/>
          </w:rPr>
          <w:t>подпунктами 3</w:t>
        </w:r>
      </w:hyperlink>
      <w:r w:rsidRPr="00A91DA0">
        <w:rPr>
          <w:rFonts w:ascii="PT Astra Serif" w:hAnsi="PT Astra Serif"/>
          <w:sz w:val="24"/>
          <w:szCs w:val="24"/>
        </w:rPr>
        <w:t xml:space="preserve"> - </w:t>
      </w:r>
      <w:hyperlink w:anchor="P153">
        <w:r w:rsidRPr="00A91DA0">
          <w:rPr>
            <w:rFonts w:ascii="PT Astra Serif" w:hAnsi="PT Astra Serif"/>
            <w:sz w:val="24"/>
            <w:szCs w:val="24"/>
          </w:rPr>
          <w:t>5 пункта 11</w:t>
        </w:r>
      </w:hyperlink>
      <w:r w:rsidRPr="00A91DA0">
        <w:rPr>
          <w:rFonts w:ascii="PT Astra Serif" w:hAnsi="PT Astra Serif"/>
          <w:sz w:val="24"/>
          <w:szCs w:val="24"/>
        </w:rPr>
        <w:t xml:space="preserve"> настоящих Правил, вправе повторно обратиться в Министерство с заявлением.</w:t>
      </w:r>
    </w:p>
    <w:p w:rsidR="00A91DA0" w:rsidRPr="00A91DA0" w:rsidRDefault="00A91DA0">
      <w:pPr>
        <w:pStyle w:val="ConsPlusNormal"/>
        <w:jc w:val="both"/>
        <w:rPr>
          <w:rFonts w:ascii="PT Astra Serif" w:hAnsi="PT Astra Serif"/>
          <w:sz w:val="24"/>
          <w:szCs w:val="24"/>
        </w:rPr>
      </w:pPr>
      <w:r w:rsidRPr="00A91DA0">
        <w:rPr>
          <w:rFonts w:ascii="PT Astra Serif" w:hAnsi="PT Astra Serif"/>
          <w:sz w:val="24"/>
          <w:szCs w:val="24"/>
        </w:rPr>
        <w:t>(</w:t>
      </w:r>
      <w:proofErr w:type="gramStart"/>
      <w:r w:rsidRPr="00A91DA0">
        <w:rPr>
          <w:rFonts w:ascii="PT Astra Serif" w:hAnsi="PT Astra Serif"/>
          <w:sz w:val="24"/>
          <w:szCs w:val="24"/>
        </w:rPr>
        <w:t>в</w:t>
      </w:r>
      <w:proofErr w:type="gramEnd"/>
      <w:r w:rsidRPr="00A91DA0">
        <w:rPr>
          <w:rFonts w:ascii="PT Astra Serif" w:hAnsi="PT Astra Serif"/>
          <w:sz w:val="24"/>
          <w:szCs w:val="24"/>
        </w:rPr>
        <w:t xml:space="preserve"> ред. </w:t>
      </w:r>
      <w:hyperlink r:id="rId63">
        <w:r w:rsidRPr="00A91DA0">
          <w:rPr>
            <w:rFonts w:ascii="PT Astra Serif" w:hAnsi="PT Astra Serif"/>
            <w:sz w:val="24"/>
            <w:szCs w:val="24"/>
          </w:rPr>
          <w:t>постановления</w:t>
        </w:r>
      </w:hyperlink>
      <w:r w:rsidRPr="00A91DA0">
        <w:rPr>
          <w:rFonts w:ascii="PT Astra Serif" w:hAnsi="PT Astra Serif"/>
          <w:sz w:val="24"/>
          <w:szCs w:val="24"/>
        </w:rPr>
        <w:t xml:space="preserve"> Правительства Ульяновской области от 21.12.2022 N 775-П)</w:t>
      </w:r>
    </w:p>
    <w:p w:rsidR="00A91DA0" w:rsidRPr="00A91DA0" w:rsidRDefault="00A91DA0">
      <w:pPr>
        <w:pStyle w:val="ConsPlusNormal"/>
        <w:spacing w:before="220"/>
        <w:ind w:firstLine="540"/>
        <w:jc w:val="both"/>
        <w:rPr>
          <w:rFonts w:ascii="PT Astra Serif" w:hAnsi="PT Astra Serif"/>
          <w:sz w:val="24"/>
          <w:szCs w:val="24"/>
        </w:rPr>
      </w:pPr>
      <w:bookmarkStart w:id="20" w:name="P159"/>
      <w:bookmarkEnd w:id="20"/>
      <w:r w:rsidRPr="00A91DA0">
        <w:rPr>
          <w:rFonts w:ascii="PT Astra Serif" w:hAnsi="PT Astra Serif"/>
          <w:sz w:val="24"/>
          <w:szCs w:val="24"/>
        </w:rPr>
        <w:t xml:space="preserve">15. Заявитель, в отношении которого Министерством принято решение об отказе в предоставлении субсидии по основанию, предусмотренному </w:t>
      </w:r>
      <w:hyperlink w:anchor="P152">
        <w:r w:rsidRPr="00A91DA0">
          <w:rPr>
            <w:rFonts w:ascii="PT Astra Serif" w:hAnsi="PT Astra Serif"/>
            <w:sz w:val="24"/>
            <w:szCs w:val="24"/>
          </w:rPr>
          <w:t>подпунктом 4 пункта 11</w:t>
        </w:r>
      </w:hyperlink>
      <w:r w:rsidRPr="00A91DA0">
        <w:rPr>
          <w:rFonts w:ascii="PT Astra Serif" w:hAnsi="PT Astra Serif"/>
          <w:sz w:val="24"/>
          <w:szCs w:val="24"/>
        </w:rPr>
        <w:t xml:space="preserve"> настоящих Правил, имеет право повторно обратиться в Министерство с заявлением в следующем порядке:</w:t>
      </w:r>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 xml:space="preserve">1) до 25 декабря текущего финансового года - в случае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в соответствии с </w:t>
      </w:r>
      <w:hyperlink w:anchor="P180">
        <w:r w:rsidRPr="00A91DA0">
          <w:rPr>
            <w:rFonts w:ascii="PT Astra Serif" w:hAnsi="PT Astra Serif"/>
            <w:sz w:val="24"/>
            <w:szCs w:val="24"/>
          </w:rPr>
          <w:t>абзацем вторым пункта 21</w:t>
        </w:r>
      </w:hyperlink>
      <w:r w:rsidRPr="00A91DA0">
        <w:rPr>
          <w:rFonts w:ascii="PT Astra Serif" w:hAnsi="PT Astra Serif"/>
          <w:sz w:val="24"/>
          <w:szCs w:val="24"/>
        </w:rPr>
        <w:t xml:space="preserve"> настоящих Правил. </w:t>
      </w:r>
      <w:proofErr w:type="gramStart"/>
      <w:r w:rsidRPr="00A91DA0">
        <w:rPr>
          <w:rFonts w:ascii="PT Astra Serif" w:hAnsi="PT Astra Serif"/>
          <w:sz w:val="24"/>
          <w:szCs w:val="24"/>
        </w:rPr>
        <w:t xml:space="preserve">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w:t>
      </w:r>
      <w:r w:rsidRPr="00A91DA0">
        <w:rPr>
          <w:rFonts w:ascii="PT Astra Serif" w:hAnsi="PT Astra Serif"/>
          <w:sz w:val="24"/>
          <w:szCs w:val="24"/>
        </w:rPr>
        <w:lastRenderedPageBreak/>
        <w:t xml:space="preserve">образовавшихся в результате возврата субсидий получателями субсидий, направляет указанному в </w:t>
      </w:r>
      <w:hyperlink w:anchor="P159">
        <w:r w:rsidRPr="00A91DA0">
          <w:rPr>
            <w:rFonts w:ascii="PT Astra Serif" w:hAnsi="PT Astra Serif"/>
            <w:sz w:val="24"/>
            <w:szCs w:val="24"/>
          </w:rPr>
          <w:t>абзаце первом</w:t>
        </w:r>
      </w:hyperlink>
      <w:r w:rsidRPr="00A91DA0">
        <w:rPr>
          <w:rFonts w:ascii="PT Astra Serif" w:hAnsi="PT Astra Serif"/>
          <w:sz w:val="24"/>
          <w:szCs w:val="24"/>
        </w:rPr>
        <w:t xml:space="preserve"> настоящего пункта заявителю в порядке очередности представления документов, определяемой по дате и времени их регистрации в журнале регистрации, уведомление о наличии указанных средств</w:t>
      </w:r>
      <w:proofErr w:type="gramEnd"/>
      <w:r w:rsidRPr="00A91DA0">
        <w:rPr>
          <w:rFonts w:ascii="PT Astra Serif" w:hAnsi="PT Astra Serif"/>
          <w:sz w:val="24"/>
          <w:szCs w:val="24"/>
        </w:rPr>
        <w:t xml:space="preserve"> и возможности представления документов в Министерство для получения субсидии. Уведомление направляется в форме, обеспечивающей возможность подтверждения факта направления уведомления;</w:t>
      </w:r>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2) в очередном финансовом году - при наличии бюджетных ассигнований, предусмотренных в областном бюджете Ульяновской области на текущий финансовый год и плановый период.</w:t>
      </w:r>
    </w:p>
    <w:p w:rsidR="00A91DA0" w:rsidRPr="00A91DA0" w:rsidRDefault="00A91DA0">
      <w:pPr>
        <w:pStyle w:val="ConsPlusNormal"/>
        <w:jc w:val="both"/>
        <w:rPr>
          <w:rFonts w:ascii="PT Astra Serif" w:hAnsi="PT Astra Serif"/>
          <w:sz w:val="24"/>
          <w:szCs w:val="24"/>
        </w:rPr>
      </w:pPr>
      <w:r w:rsidRPr="00A91DA0">
        <w:rPr>
          <w:rFonts w:ascii="PT Astra Serif" w:hAnsi="PT Astra Serif"/>
          <w:sz w:val="24"/>
          <w:szCs w:val="24"/>
        </w:rPr>
        <w:t>(</w:t>
      </w:r>
      <w:proofErr w:type="gramStart"/>
      <w:r w:rsidRPr="00A91DA0">
        <w:rPr>
          <w:rFonts w:ascii="PT Astra Serif" w:hAnsi="PT Astra Serif"/>
          <w:sz w:val="24"/>
          <w:szCs w:val="24"/>
        </w:rPr>
        <w:t>п</w:t>
      </w:r>
      <w:proofErr w:type="gramEnd"/>
      <w:r w:rsidRPr="00A91DA0">
        <w:rPr>
          <w:rFonts w:ascii="PT Astra Serif" w:hAnsi="PT Astra Serif"/>
          <w:sz w:val="24"/>
          <w:szCs w:val="24"/>
        </w:rPr>
        <w:t xml:space="preserve">. 15 в ред. </w:t>
      </w:r>
      <w:hyperlink r:id="rId64">
        <w:r w:rsidRPr="00A91DA0">
          <w:rPr>
            <w:rFonts w:ascii="PT Astra Serif" w:hAnsi="PT Astra Serif"/>
            <w:sz w:val="24"/>
            <w:szCs w:val="24"/>
          </w:rPr>
          <w:t>постановления</w:t>
        </w:r>
      </w:hyperlink>
      <w:r w:rsidRPr="00A91DA0">
        <w:rPr>
          <w:rFonts w:ascii="PT Astra Serif" w:hAnsi="PT Astra Serif"/>
          <w:sz w:val="24"/>
          <w:szCs w:val="24"/>
        </w:rPr>
        <w:t xml:space="preserve"> Правительства Ульяновской области от 21.12.2022 N 775-П)</w:t>
      </w:r>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16. Субсидия перечисляется единовременно не позднее десятого рабочего дня после дня принятия Министерством решения о предоставлении субсидии. Субсидия перечисляется с лицевого счета Министерства, открытого в Министерстве финансов Ульяновской области, на счет, открытый получателю субсидии в кредитной организации.</w:t>
      </w:r>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16.1. Достигнутыми результатами предоставления субсидий являются:</w:t>
      </w:r>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 xml:space="preserve">1) размер площади мелиорированных земель (путем </w:t>
      </w:r>
      <w:proofErr w:type="spellStart"/>
      <w:r w:rsidRPr="00A91DA0">
        <w:rPr>
          <w:rFonts w:ascii="PT Astra Serif" w:hAnsi="PT Astra Serif"/>
          <w:sz w:val="24"/>
          <w:szCs w:val="24"/>
        </w:rPr>
        <w:t>культуртехнической</w:t>
      </w:r>
      <w:proofErr w:type="spellEnd"/>
      <w:r w:rsidRPr="00A91DA0">
        <w:rPr>
          <w:rFonts w:ascii="PT Astra Serif" w:hAnsi="PT Astra Serif"/>
          <w:sz w:val="24"/>
          <w:szCs w:val="24"/>
        </w:rPr>
        <w:t xml:space="preserve"> мелиорации) (в гектарах) - в случае предоставления субсидий в целях возмещения части затрат, указанных в </w:t>
      </w:r>
      <w:hyperlink w:anchor="P62">
        <w:r w:rsidRPr="00A91DA0">
          <w:rPr>
            <w:rFonts w:ascii="PT Astra Serif" w:hAnsi="PT Astra Serif"/>
            <w:sz w:val="24"/>
            <w:szCs w:val="24"/>
          </w:rPr>
          <w:t>подпункте 1 пункта 3</w:t>
        </w:r>
      </w:hyperlink>
      <w:r w:rsidRPr="00A91DA0">
        <w:rPr>
          <w:rFonts w:ascii="PT Astra Serif" w:hAnsi="PT Astra Serif"/>
          <w:sz w:val="24"/>
          <w:szCs w:val="24"/>
        </w:rPr>
        <w:t xml:space="preserve"> настоящих Правил;</w:t>
      </w:r>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 xml:space="preserve">2) размер площади пашни, на которой выполнены технологические работы по внесению в почву известковых </w:t>
      </w:r>
      <w:proofErr w:type="spellStart"/>
      <w:r w:rsidRPr="00A91DA0">
        <w:rPr>
          <w:rFonts w:ascii="PT Astra Serif" w:hAnsi="PT Astra Serif"/>
          <w:sz w:val="24"/>
          <w:szCs w:val="24"/>
        </w:rPr>
        <w:t>мелиорантов</w:t>
      </w:r>
      <w:proofErr w:type="spellEnd"/>
      <w:r w:rsidRPr="00A91DA0">
        <w:rPr>
          <w:rFonts w:ascii="PT Astra Serif" w:hAnsi="PT Astra Serif"/>
          <w:sz w:val="24"/>
          <w:szCs w:val="24"/>
        </w:rPr>
        <w:t xml:space="preserve"> (в гектарах), - в случае предоставления субсидий в целях возмещения части затрат, указанных в </w:t>
      </w:r>
      <w:hyperlink w:anchor="P65">
        <w:r w:rsidRPr="00A91DA0">
          <w:rPr>
            <w:rFonts w:ascii="PT Astra Serif" w:hAnsi="PT Astra Serif"/>
            <w:sz w:val="24"/>
            <w:szCs w:val="24"/>
          </w:rPr>
          <w:t>подпункте 2 пункта 3</w:t>
        </w:r>
      </w:hyperlink>
      <w:r w:rsidRPr="00A91DA0">
        <w:rPr>
          <w:rFonts w:ascii="PT Astra Serif" w:hAnsi="PT Astra Serif"/>
          <w:sz w:val="24"/>
          <w:szCs w:val="24"/>
        </w:rPr>
        <w:t xml:space="preserve"> настоящих Правил.</w:t>
      </w:r>
    </w:p>
    <w:p w:rsidR="00A91DA0" w:rsidRPr="00A91DA0" w:rsidRDefault="00A91DA0">
      <w:pPr>
        <w:pStyle w:val="ConsPlusNormal"/>
        <w:jc w:val="both"/>
        <w:rPr>
          <w:rFonts w:ascii="PT Astra Serif" w:hAnsi="PT Astra Serif"/>
          <w:sz w:val="24"/>
          <w:szCs w:val="24"/>
        </w:rPr>
      </w:pPr>
      <w:r w:rsidRPr="00A91DA0">
        <w:rPr>
          <w:rFonts w:ascii="PT Astra Serif" w:hAnsi="PT Astra Serif"/>
          <w:sz w:val="24"/>
          <w:szCs w:val="24"/>
        </w:rPr>
        <w:t xml:space="preserve">(п. 16.1 в ред. </w:t>
      </w:r>
      <w:hyperlink r:id="rId65">
        <w:r w:rsidRPr="00A91DA0">
          <w:rPr>
            <w:rFonts w:ascii="PT Astra Serif" w:hAnsi="PT Astra Serif"/>
            <w:sz w:val="24"/>
            <w:szCs w:val="24"/>
          </w:rPr>
          <w:t>постановления</w:t>
        </w:r>
      </w:hyperlink>
      <w:r w:rsidRPr="00A91DA0">
        <w:rPr>
          <w:rFonts w:ascii="PT Astra Serif" w:hAnsi="PT Astra Serif"/>
          <w:sz w:val="24"/>
          <w:szCs w:val="24"/>
        </w:rPr>
        <w:t xml:space="preserve"> Правительства Ульяновской области от 17.11.2023 N 590-П)</w:t>
      </w:r>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16.2. Получатель субсидии не позднее 10-го рабочего дня месяца, следующего за месяцем, в котором ему предоставлена субсидия, представляет в Министерство отчет о достижении значения результата предоставления субсидии, составленный по форме, определенной типовой формой соглашения о предоставлении субсидии, установленной Министерством финансов Ульяновской области для соответствующего вида субсидий.</w:t>
      </w:r>
    </w:p>
    <w:p w:rsidR="00A91DA0" w:rsidRPr="00A91DA0" w:rsidRDefault="00A91DA0">
      <w:pPr>
        <w:pStyle w:val="ConsPlusNormal"/>
        <w:jc w:val="both"/>
        <w:rPr>
          <w:rFonts w:ascii="PT Astra Serif" w:hAnsi="PT Astra Serif"/>
          <w:sz w:val="24"/>
          <w:szCs w:val="24"/>
        </w:rPr>
      </w:pPr>
      <w:r w:rsidRPr="00A91DA0">
        <w:rPr>
          <w:rFonts w:ascii="PT Astra Serif" w:hAnsi="PT Astra Serif"/>
          <w:sz w:val="24"/>
          <w:szCs w:val="24"/>
        </w:rPr>
        <w:t>(</w:t>
      </w:r>
      <w:proofErr w:type="gramStart"/>
      <w:r w:rsidRPr="00A91DA0">
        <w:rPr>
          <w:rFonts w:ascii="PT Astra Serif" w:hAnsi="PT Astra Serif"/>
          <w:sz w:val="24"/>
          <w:szCs w:val="24"/>
        </w:rPr>
        <w:t>п</w:t>
      </w:r>
      <w:proofErr w:type="gramEnd"/>
      <w:r w:rsidRPr="00A91DA0">
        <w:rPr>
          <w:rFonts w:ascii="PT Astra Serif" w:hAnsi="PT Astra Serif"/>
          <w:sz w:val="24"/>
          <w:szCs w:val="24"/>
        </w:rPr>
        <w:t xml:space="preserve">. 16.2 в ред. </w:t>
      </w:r>
      <w:hyperlink r:id="rId66">
        <w:r w:rsidRPr="00A91DA0">
          <w:rPr>
            <w:rFonts w:ascii="PT Astra Serif" w:hAnsi="PT Astra Serif"/>
            <w:sz w:val="24"/>
            <w:szCs w:val="24"/>
          </w:rPr>
          <w:t>постановления</w:t>
        </w:r>
      </w:hyperlink>
      <w:r w:rsidRPr="00A91DA0">
        <w:rPr>
          <w:rFonts w:ascii="PT Astra Serif" w:hAnsi="PT Astra Serif"/>
          <w:sz w:val="24"/>
          <w:szCs w:val="24"/>
        </w:rPr>
        <w:t xml:space="preserve"> Правительства Ульяновской области от 17.11.2023 N 590-П)</w:t>
      </w:r>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17. Министерство обеспечивает соблюдение получателями субсидий условий и порядка, установленных при предоставлении субсидий.</w:t>
      </w:r>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 xml:space="preserve">18. Министерство и органы государственного финансового контроля осуществляют проверки, указанные в </w:t>
      </w:r>
      <w:hyperlink w:anchor="P139">
        <w:r w:rsidRPr="00A91DA0">
          <w:rPr>
            <w:rFonts w:ascii="PT Astra Serif" w:hAnsi="PT Astra Serif"/>
            <w:sz w:val="24"/>
            <w:szCs w:val="24"/>
          </w:rPr>
          <w:t>подпункте "б" подпункта 6 пункта 10</w:t>
        </w:r>
      </w:hyperlink>
      <w:r w:rsidRPr="00A91DA0">
        <w:rPr>
          <w:rFonts w:ascii="PT Astra Serif" w:hAnsi="PT Astra Serif"/>
          <w:sz w:val="24"/>
          <w:szCs w:val="24"/>
        </w:rPr>
        <w:t xml:space="preserve"> настоящих Правил.</w:t>
      </w:r>
    </w:p>
    <w:p w:rsidR="00A91DA0" w:rsidRPr="00A91DA0" w:rsidRDefault="00A91DA0">
      <w:pPr>
        <w:pStyle w:val="ConsPlusNormal"/>
        <w:jc w:val="both"/>
        <w:rPr>
          <w:rFonts w:ascii="PT Astra Serif" w:hAnsi="PT Astra Serif"/>
          <w:sz w:val="24"/>
          <w:szCs w:val="24"/>
        </w:rPr>
      </w:pPr>
      <w:r w:rsidRPr="00A91DA0">
        <w:rPr>
          <w:rFonts w:ascii="PT Astra Serif" w:hAnsi="PT Astra Serif"/>
          <w:sz w:val="24"/>
          <w:szCs w:val="24"/>
        </w:rPr>
        <w:t>(</w:t>
      </w:r>
      <w:proofErr w:type="gramStart"/>
      <w:r w:rsidRPr="00A91DA0">
        <w:rPr>
          <w:rFonts w:ascii="PT Astra Serif" w:hAnsi="PT Astra Serif"/>
          <w:sz w:val="24"/>
          <w:szCs w:val="24"/>
        </w:rPr>
        <w:t>в</w:t>
      </w:r>
      <w:proofErr w:type="gramEnd"/>
      <w:r w:rsidRPr="00A91DA0">
        <w:rPr>
          <w:rFonts w:ascii="PT Astra Serif" w:hAnsi="PT Astra Serif"/>
          <w:sz w:val="24"/>
          <w:szCs w:val="24"/>
        </w:rPr>
        <w:t xml:space="preserve"> ред. постановлений Правительства Ульяновской области от 09.03.2022 </w:t>
      </w:r>
      <w:hyperlink r:id="rId67">
        <w:r w:rsidRPr="00A91DA0">
          <w:rPr>
            <w:rFonts w:ascii="PT Astra Serif" w:hAnsi="PT Astra Serif"/>
            <w:sz w:val="24"/>
            <w:szCs w:val="24"/>
          </w:rPr>
          <w:t>N 111-П</w:t>
        </w:r>
      </w:hyperlink>
      <w:r w:rsidRPr="00A91DA0">
        <w:rPr>
          <w:rFonts w:ascii="PT Astra Serif" w:hAnsi="PT Astra Serif"/>
          <w:sz w:val="24"/>
          <w:szCs w:val="24"/>
        </w:rPr>
        <w:t xml:space="preserve">, от 21.12.2022 </w:t>
      </w:r>
      <w:hyperlink r:id="rId68">
        <w:r w:rsidRPr="00A91DA0">
          <w:rPr>
            <w:rFonts w:ascii="PT Astra Serif" w:hAnsi="PT Astra Serif"/>
            <w:sz w:val="24"/>
            <w:szCs w:val="24"/>
          </w:rPr>
          <w:t>N 775-П</w:t>
        </w:r>
      </w:hyperlink>
      <w:r w:rsidRPr="00A91DA0">
        <w:rPr>
          <w:rFonts w:ascii="PT Astra Serif" w:hAnsi="PT Astra Serif"/>
          <w:sz w:val="24"/>
          <w:szCs w:val="24"/>
        </w:rPr>
        <w:t>)</w:t>
      </w:r>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 xml:space="preserve">18.1. Утратил силу. - </w:t>
      </w:r>
      <w:hyperlink r:id="rId69">
        <w:r w:rsidRPr="00A91DA0">
          <w:rPr>
            <w:rFonts w:ascii="PT Astra Serif" w:hAnsi="PT Astra Serif"/>
            <w:sz w:val="24"/>
            <w:szCs w:val="24"/>
          </w:rPr>
          <w:t>Постановление</w:t>
        </w:r>
      </w:hyperlink>
      <w:r w:rsidRPr="00A91DA0">
        <w:rPr>
          <w:rFonts w:ascii="PT Astra Serif" w:hAnsi="PT Astra Serif"/>
          <w:sz w:val="24"/>
          <w:szCs w:val="24"/>
        </w:rPr>
        <w:t xml:space="preserve"> Правительства Ульяновской области от 17.11.2023 N 590-П.</w:t>
      </w:r>
    </w:p>
    <w:p w:rsidR="00A91DA0" w:rsidRPr="00A91DA0" w:rsidRDefault="00A91DA0">
      <w:pPr>
        <w:pStyle w:val="ConsPlusNormal"/>
        <w:spacing w:before="220"/>
        <w:ind w:firstLine="540"/>
        <w:jc w:val="both"/>
        <w:rPr>
          <w:rFonts w:ascii="PT Astra Serif" w:hAnsi="PT Astra Serif"/>
          <w:sz w:val="24"/>
          <w:szCs w:val="24"/>
        </w:rPr>
      </w:pPr>
      <w:bookmarkStart w:id="21" w:name="P174"/>
      <w:bookmarkEnd w:id="21"/>
      <w:r w:rsidRPr="00A91DA0">
        <w:rPr>
          <w:rFonts w:ascii="PT Astra Serif" w:hAnsi="PT Astra Serif"/>
          <w:sz w:val="24"/>
          <w:szCs w:val="24"/>
        </w:rPr>
        <w:t xml:space="preserve">19. В случае нарушения получателем субсидии условий, установленных при предоставлении субсидии, </w:t>
      </w:r>
      <w:proofErr w:type="gramStart"/>
      <w:r w:rsidRPr="00A91DA0">
        <w:rPr>
          <w:rFonts w:ascii="PT Astra Serif" w:hAnsi="PT Astra Serif"/>
          <w:sz w:val="24"/>
          <w:szCs w:val="24"/>
        </w:rPr>
        <w:t>выявленного</w:t>
      </w:r>
      <w:proofErr w:type="gramEnd"/>
      <w:r w:rsidRPr="00A91DA0">
        <w:rPr>
          <w:rFonts w:ascii="PT Astra Serif" w:hAnsi="PT Astra Serif"/>
          <w:sz w:val="24"/>
          <w:szCs w:val="24"/>
        </w:rPr>
        <w:t xml:space="preserve"> в том числе по результатам проверок, проведенных Министерством или органом государственного финансового контроля, субсидия подлежит возврату в областной бюджет Ульяновской области в полном объеме.</w:t>
      </w:r>
    </w:p>
    <w:p w:rsidR="00A91DA0" w:rsidRPr="00A91DA0" w:rsidRDefault="00A91DA0">
      <w:pPr>
        <w:pStyle w:val="ConsPlusNormal"/>
        <w:spacing w:before="220"/>
        <w:ind w:firstLine="540"/>
        <w:jc w:val="both"/>
        <w:rPr>
          <w:rFonts w:ascii="PT Astra Serif" w:hAnsi="PT Astra Serif"/>
          <w:sz w:val="24"/>
          <w:szCs w:val="24"/>
        </w:rPr>
      </w:pPr>
      <w:proofErr w:type="gramStart"/>
      <w:r w:rsidRPr="00A91DA0">
        <w:rPr>
          <w:rFonts w:ascii="PT Astra Serif" w:hAnsi="PT Astra Serif"/>
          <w:sz w:val="24"/>
          <w:szCs w:val="24"/>
        </w:rPr>
        <w:t xml:space="preserve">В случае выявления в том числе по результатам проверок, проведенных Министерством или органом государственного финансового контроля,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w:t>
      </w:r>
      <w:r w:rsidRPr="00A91DA0">
        <w:rPr>
          <w:rFonts w:ascii="PT Astra Serif" w:hAnsi="PT Astra Serif"/>
          <w:sz w:val="24"/>
          <w:szCs w:val="24"/>
        </w:rPr>
        <w:lastRenderedPageBreak/>
        <w:t>Ульяновской области подлежит часть субсидии в размере затрат, подтвержденных документами, содержащими недостоверные сведения.</w:t>
      </w:r>
      <w:proofErr w:type="gramEnd"/>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В случае непредставления или несвоевременного представления получателем субсидии отчета о достижении значения результата предоставления субсидии субсидия подлежит возврату в областной бюджет Ульяновской области в полном объеме.</w:t>
      </w:r>
    </w:p>
    <w:p w:rsidR="00A91DA0" w:rsidRPr="00A91DA0" w:rsidRDefault="00A91DA0">
      <w:pPr>
        <w:pStyle w:val="ConsPlusNormal"/>
        <w:jc w:val="both"/>
        <w:rPr>
          <w:rFonts w:ascii="PT Astra Serif" w:hAnsi="PT Astra Serif"/>
          <w:sz w:val="24"/>
          <w:szCs w:val="24"/>
        </w:rPr>
      </w:pPr>
      <w:r w:rsidRPr="00A91DA0">
        <w:rPr>
          <w:rFonts w:ascii="PT Astra Serif" w:hAnsi="PT Astra Serif"/>
          <w:sz w:val="24"/>
          <w:szCs w:val="24"/>
        </w:rPr>
        <w:t xml:space="preserve">(п. 19 в ред. </w:t>
      </w:r>
      <w:hyperlink r:id="rId70">
        <w:r w:rsidRPr="00A91DA0">
          <w:rPr>
            <w:rFonts w:ascii="PT Astra Serif" w:hAnsi="PT Astra Serif"/>
            <w:sz w:val="24"/>
            <w:szCs w:val="24"/>
          </w:rPr>
          <w:t>постановления</w:t>
        </w:r>
      </w:hyperlink>
      <w:r w:rsidRPr="00A91DA0">
        <w:rPr>
          <w:rFonts w:ascii="PT Astra Serif" w:hAnsi="PT Astra Serif"/>
          <w:sz w:val="24"/>
          <w:szCs w:val="24"/>
        </w:rPr>
        <w:t xml:space="preserve"> Правительства Ульяновской области от 17.11.2023 N 590-П)</w:t>
      </w:r>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 xml:space="preserve">20. </w:t>
      </w:r>
      <w:proofErr w:type="gramStart"/>
      <w:r w:rsidRPr="00A91DA0">
        <w:rPr>
          <w:rFonts w:ascii="PT Astra Serif" w:hAnsi="PT Astra Serif"/>
          <w:sz w:val="24"/>
          <w:szCs w:val="24"/>
        </w:rPr>
        <w:t xml:space="preserve">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одного из указанных в </w:t>
      </w:r>
      <w:hyperlink w:anchor="P174">
        <w:r w:rsidRPr="00A91DA0">
          <w:rPr>
            <w:rFonts w:ascii="PT Astra Serif" w:hAnsi="PT Astra Serif"/>
            <w:sz w:val="24"/>
            <w:szCs w:val="24"/>
          </w:rPr>
          <w:t>пункте 19</w:t>
        </w:r>
      </w:hyperlink>
      <w:r w:rsidRPr="00A91DA0">
        <w:rPr>
          <w:rFonts w:ascii="PT Astra Serif" w:hAnsi="PT Astra Serif"/>
          <w:sz w:val="24"/>
          <w:szCs w:val="24"/>
        </w:rPr>
        <w:t xml:space="preserve"> настоящих Правил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roofErr w:type="gramEnd"/>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21. Возврат субсидии осуществляется получателем субсидии в следующем порядке:</w:t>
      </w:r>
    </w:p>
    <w:p w:rsidR="00A91DA0" w:rsidRPr="00A91DA0" w:rsidRDefault="00A91DA0">
      <w:pPr>
        <w:pStyle w:val="ConsPlusNormal"/>
        <w:spacing w:before="220"/>
        <w:ind w:firstLine="540"/>
        <w:jc w:val="both"/>
        <w:rPr>
          <w:rFonts w:ascii="PT Astra Serif" w:hAnsi="PT Astra Serif"/>
          <w:sz w:val="24"/>
          <w:szCs w:val="24"/>
        </w:rPr>
      </w:pPr>
      <w:bookmarkStart w:id="22" w:name="P180"/>
      <w:bookmarkEnd w:id="22"/>
      <w:r w:rsidRPr="00A91DA0">
        <w:rPr>
          <w:rFonts w:ascii="PT Astra Serif" w:hAnsi="PT Astra Serif"/>
          <w:sz w:val="24"/>
          <w:szCs w:val="24"/>
        </w:rPr>
        <w:t>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счет получателя субсидии;</w:t>
      </w:r>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в требовании о возврате субсидии.</w:t>
      </w:r>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22.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w:t>
      </w:r>
    </w:p>
    <w:p w:rsidR="00A91DA0" w:rsidRPr="00A91DA0" w:rsidRDefault="00A91DA0">
      <w:pPr>
        <w:pStyle w:val="ConsPlusNormal"/>
        <w:spacing w:before="220"/>
        <w:ind w:firstLine="540"/>
        <w:jc w:val="both"/>
        <w:rPr>
          <w:rFonts w:ascii="PT Astra Serif" w:hAnsi="PT Astra Serif"/>
          <w:sz w:val="24"/>
          <w:szCs w:val="24"/>
        </w:rPr>
      </w:pPr>
      <w:r w:rsidRPr="00A91DA0">
        <w:rPr>
          <w:rFonts w:ascii="PT Astra Serif" w:hAnsi="PT Astra Serif"/>
          <w:sz w:val="24"/>
          <w:szCs w:val="24"/>
        </w:rPr>
        <w:t xml:space="preserve">23. </w:t>
      </w:r>
      <w:proofErr w:type="gramStart"/>
      <w:r w:rsidRPr="00A91DA0">
        <w:rPr>
          <w:rFonts w:ascii="PT Astra Serif" w:hAnsi="PT Astra Serif"/>
          <w:sz w:val="24"/>
          <w:szCs w:val="24"/>
        </w:rPr>
        <w:t>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представившим документы ранее других заявителей в соответствии с очередностью представления заявлений, определяемой по дате и времени</w:t>
      </w:r>
      <w:proofErr w:type="gramEnd"/>
      <w:r w:rsidRPr="00A91DA0">
        <w:rPr>
          <w:rFonts w:ascii="PT Astra Serif" w:hAnsi="PT Astra Serif"/>
          <w:sz w:val="24"/>
          <w:szCs w:val="24"/>
        </w:rPr>
        <w:t xml:space="preserve"> их регистрации в журнале регистрации.</w:t>
      </w:r>
    </w:p>
    <w:p w:rsidR="00A91DA0" w:rsidRPr="00A91DA0" w:rsidRDefault="00A91DA0">
      <w:pPr>
        <w:pStyle w:val="ConsPlusNormal"/>
        <w:jc w:val="both"/>
        <w:rPr>
          <w:rFonts w:ascii="PT Astra Serif" w:hAnsi="PT Astra Serif"/>
          <w:sz w:val="24"/>
          <w:szCs w:val="24"/>
        </w:rPr>
      </w:pPr>
      <w:r w:rsidRPr="00A91DA0">
        <w:rPr>
          <w:rFonts w:ascii="PT Astra Serif" w:hAnsi="PT Astra Serif"/>
          <w:sz w:val="24"/>
          <w:szCs w:val="24"/>
        </w:rPr>
        <w:t xml:space="preserve">(в ред. </w:t>
      </w:r>
      <w:hyperlink r:id="rId71">
        <w:r w:rsidRPr="00A91DA0">
          <w:rPr>
            <w:rFonts w:ascii="PT Astra Serif" w:hAnsi="PT Astra Serif"/>
            <w:sz w:val="24"/>
            <w:szCs w:val="24"/>
          </w:rPr>
          <w:t>постановления</w:t>
        </w:r>
      </w:hyperlink>
      <w:r w:rsidRPr="00A91DA0">
        <w:rPr>
          <w:rFonts w:ascii="PT Astra Serif" w:hAnsi="PT Astra Serif"/>
          <w:sz w:val="24"/>
          <w:szCs w:val="24"/>
        </w:rPr>
        <w:t xml:space="preserve"> Правительства Ульяновской области от 03.12.2020 N 701-П)</w:t>
      </w:r>
    </w:p>
    <w:p w:rsidR="00A91DA0" w:rsidRPr="00A91DA0" w:rsidRDefault="00A91DA0">
      <w:pPr>
        <w:pStyle w:val="ConsPlusNormal"/>
        <w:jc w:val="both"/>
        <w:rPr>
          <w:rFonts w:ascii="PT Astra Serif" w:hAnsi="PT Astra Serif"/>
          <w:sz w:val="24"/>
          <w:szCs w:val="24"/>
        </w:rPr>
      </w:pPr>
    </w:p>
    <w:p w:rsidR="00A91DA0" w:rsidRPr="00A91DA0" w:rsidRDefault="00A91DA0">
      <w:pPr>
        <w:pStyle w:val="ConsPlusNormal"/>
        <w:jc w:val="both"/>
        <w:rPr>
          <w:rFonts w:ascii="PT Astra Serif" w:hAnsi="PT Astra Serif"/>
          <w:sz w:val="24"/>
          <w:szCs w:val="24"/>
        </w:rPr>
      </w:pPr>
    </w:p>
    <w:p w:rsidR="00A91DA0" w:rsidRPr="00A91DA0" w:rsidRDefault="00A91DA0">
      <w:pPr>
        <w:pStyle w:val="ConsPlusNormal"/>
        <w:jc w:val="both"/>
        <w:rPr>
          <w:rFonts w:ascii="PT Astra Serif" w:hAnsi="PT Astra Serif"/>
          <w:sz w:val="24"/>
          <w:szCs w:val="24"/>
        </w:rPr>
      </w:pPr>
    </w:p>
    <w:p w:rsidR="00A91DA0" w:rsidRPr="00A91DA0" w:rsidRDefault="00A91DA0">
      <w:pPr>
        <w:pStyle w:val="ConsPlusNormal"/>
        <w:jc w:val="both"/>
        <w:rPr>
          <w:rFonts w:ascii="PT Astra Serif" w:hAnsi="PT Astra Serif"/>
          <w:sz w:val="24"/>
          <w:szCs w:val="24"/>
        </w:rPr>
      </w:pPr>
    </w:p>
    <w:p w:rsidR="00A91DA0" w:rsidRPr="00A91DA0" w:rsidRDefault="00A91DA0">
      <w:pPr>
        <w:pStyle w:val="ConsPlusNormal"/>
        <w:jc w:val="both"/>
        <w:rPr>
          <w:rFonts w:ascii="PT Astra Serif" w:hAnsi="PT Astra Serif"/>
          <w:sz w:val="24"/>
          <w:szCs w:val="24"/>
        </w:rPr>
      </w:pPr>
    </w:p>
    <w:p w:rsidR="00A91DA0" w:rsidRPr="00A91DA0" w:rsidRDefault="00A91DA0">
      <w:pPr>
        <w:pStyle w:val="ConsPlusNormal"/>
        <w:jc w:val="right"/>
        <w:outlineLvl w:val="1"/>
        <w:rPr>
          <w:rFonts w:ascii="PT Astra Serif" w:hAnsi="PT Astra Serif"/>
          <w:sz w:val="24"/>
          <w:szCs w:val="24"/>
        </w:rPr>
      </w:pPr>
      <w:r w:rsidRPr="00A91DA0">
        <w:rPr>
          <w:rFonts w:ascii="PT Astra Serif" w:hAnsi="PT Astra Serif"/>
          <w:sz w:val="24"/>
          <w:szCs w:val="24"/>
        </w:rPr>
        <w:t>Приложение</w:t>
      </w:r>
    </w:p>
    <w:p w:rsidR="00A91DA0" w:rsidRPr="00A91DA0" w:rsidRDefault="00A91DA0">
      <w:pPr>
        <w:pStyle w:val="ConsPlusNormal"/>
        <w:jc w:val="right"/>
        <w:rPr>
          <w:rFonts w:ascii="PT Astra Serif" w:hAnsi="PT Astra Serif"/>
          <w:sz w:val="24"/>
          <w:szCs w:val="24"/>
        </w:rPr>
      </w:pPr>
      <w:r w:rsidRPr="00A91DA0">
        <w:rPr>
          <w:rFonts w:ascii="PT Astra Serif" w:hAnsi="PT Astra Serif"/>
          <w:sz w:val="24"/>
          <w:szCs w:val="24"/>
        </w:rPr>
        <w:t>к Правилам</w:t>
      </w:r>
    </w:p>
    <w:p w:rsidR="00A91DA0" w:rsidRPr="00A91DA0" w:rsidRDefault="00A91DA0">
      <w:pPr>
        <w:pStyle w:val="ConsPlusNormal"/>
        <w:jc w:val="both"/>
        <w:rPr>
          <w:rFonts w:ascii="PT Astra Serif" w:hAnsi="PT Astra Serif"/>
          <w:sz w:val="24"/>
          <w:szCs w:val="24"/>
        </w:rPr>
      </w:pPr>
    </w:p>
    <w:p w:rsidR="00A91DA0" w:rsidRPr="00A91DA0" w:rsidRDefault="00A91DA0">
      <w:pPr>
        <w:pStyle w:val="ConsPlusNormal"/>
        <w:jc w:val="center"/>
        <w:rPr>
          <w:rFonts w:ascii="PT Astra Serif" w:hAnsi="PT Astra Serif"/>
          <w:sz w:val="24"/>
          <w:szCs w:val="24"/>
        </w:rPr>
      </w:pPr>
      <w:r w:rsidRPr="00A91DA0">
        <w:rPr>
          <w:rFonts w:ascii="PT Astra Serif" w:hAnsi="PT Astra Serif"/>
          <w:sz w:val="24"/>
          <w:szCs w:val="24"/>
        </w:rPr>
        <w:t>ОТЧЕТ</w:t>
      </w:r>
    </w:p>
    <w:p w:rsidR="00A91DA0" w:rsidRPr="00A91DA0" w:rsidRDefault="00A91DA0">
      <w:pPr>
        <w:pStyle w:val="ConsPlusNormal"/>
        <w:jc w:val="center"/>
        <w:rPr>
          <w:rFonts w:ascii="PT Astra Serif" w:hAnsi="PT Astra Serif"/>
          <w:sz w:val="24"/>
          <w:szCs w:val="24"/>
        </w:rPr>
      </w:pPr>
      <w:r w:rsidRPr="00A91DA0">
        <w:rPr>
          <w:rFonts w:ascii="PT Astra Serif" w:hAnsi="PT Astra Serif"/>
          <w:sz w:val="24"/>
          <w:szCs w:val="24"/>
        </w:rPr>
        <w:t>о достижении значения показателя, необходимого</w:t>
      </w:r>
    </w:p>
    <w:p w:rsidR="00A91DA0" w:rsidRPr="00A91DA0" w:rsidRDefault="00A91DA0">
      <w:pPr>
        <w:pStyle w:val="ConsPlusNormal"/>
        <w:jc w:val="center"/>
        <w:rPr>
          <w:rFonts w:ascii="PT Astra Serif" w:hAnsi="PT Astra Serif"/>
          <w:sz w:val="24"/>
          <w:szCs w:val="24"/>
        </w:rPr>
      </w:pPr>
      <w:r w:rsidRPr="00A91DA0">
        <w:rPr>
          <w:rFonts w:ascii="PT Astra Serif" w:hAnsi="PT Astra Serif"/>
          <w:sz w:val="24"/>
          <w:szCs w:val="24"/>
        </w:rPr>
        <w:t>для достижения результата предоставления субсидии,</w:t>
      </w:r>
    </w:p>
    <w:p w:rsidR="00A91DA0" w:rsidRPr="00A91DA0" w:rsidRDefault="00A91DA0">
      <w:pPr>
        <w:pStyle w:val="ConsPlusNormal"/>
        <w:jc w:val="both"/>
        <w:rPr>
          <w:rFonts w:ascii="PT Astra Serif" w:hAnsi="PT Astra Serif"/>
          <w:sz w:val="24"/>
          <w:szCs w:val="24"/>
        </w:rPr>
      </w:pPr>
    </w:p>
    <w:p w:rsidR="00A91DA0" w:rsidRPr="00A91DA0" w:rsidRDefault="00A91DA0">
      <w:pPr>
        <w:pStyle w:val="ConsPlusNormal"/>
        <w:ind w:firstLine="540"/>
        <w:jc w:val="both"/>
        <w:rPr>
          <w:rFonts w:ascii="PT Astra Serif" w:hAnsi="PT Astra Serif"/>
          <w:sz w:val="24"/>
          <w:szCs w:val="24"/>
        </w:rPr>
      </w:pPr>
      <w:r w:rsidRPr="00A91DA0">
        <w:rPr>
          <w:rFonts w:ascii="PT Astra Serif" w:hAnsi="PT Astra Serif"/>
          <w:sz w:val="24"/>
          <w:szCs w:val="24"/>
        </w:rPr>
        <w:t xml:space="preserve">Утратил силу. - </w:t>
      </w:r>
      <w:hyperlink r:id="rId72">
        <w:r w:rsidRPr="00A91DA0">
          <w:rPr>
            <w:rFonts w:ascii="PT Astra Serif" w:hAnsi="PT Astra Serif"/>
            <w:sz w:val="24"/>
            <w:szCs w:val="24"/>
          </w:rPr>
          <w:t>Постановление</w:t>
        </w:r>
      </w:hyperlink>
      <w:r w:rsidRPr="00A91DA0">
        <w:rPr>
          <w:rFonts w:ascii="PT Astra Serif" w:hAnsi="PT Astra Serif"/>
          <w:sz w:val="24"/>
          <w:szCs w:val="24"/>
        </w:rPr>
        <w:t xml:space="preserve"> Правительства Ульяновской области от 03.12.2020 N 701-П.</w:t>
      </w:r>
    </w:p>
    <w:p w:rsidR="00A91DA0" w:rsidRPr="00A91DA0" w:rsidRDefault="00A91DA0">
      <w:pPr>
        <w:pStyle w:val="ConsPlusNormal"/>
        <w:jc w:val="both"/>
        <w:rPr>
          <w:rFonts w:ascii="PT Astra Serif" w:hAnsi="PT Astra Serif"/>
          <w:sz w:val="24"/>
          <w:szCs w:val="24"/>
        </w:rPr>
      </w:pPr>
    </w:p>
    <w:p w:rsidR="00A91DA0" w:rsidRPr="00A91DA0" w:rsidRDefault="00A91DA0">
      <w:pPr>
        <w:pStyle w:val="ConsPlusNormal"/>
        <w:jc w:val="both"/>
        <w:rPr>
          <w:rFonts w:ascii="PT Astra Serif" w:hAnsi="PT Astra Serif"/>
          <w:sz w:val="24"/>
          <w:szCs w:val="24"/>
        </w:rPr>
      </w:pPr>
    </w:p>
    <w:p w:rsidR="00A91DA0" w:rsidRPr="00A91DA0" w:rsidRDefault="00A91DA0">
      <w:pPr>
        <w:pStyle w:val="ConsPlusNormal"/>
        <w:pBdr>
          <w:bottom w:val="single" w:sz="6" w:space="0" w:color="auto"/>
        </w:pBdr>
        <w:spacing w:before="100" w:after="100"/>
        <w:jc w:val="both"/>
        <w:rPr>
          <w:rFonts w:ascii="PT Astra Serif" w:hAnsi="PT Astra Serif"/>
          <w:sz w:val="24"/>
          <w:szCs w:val="24"/>
        </w:rPr>
      </w:pPr>
    </w:p>
    <w:p w:rsidR="006B6C07" w:rsidRPr="00A91DA0" w:rsidRDefault="00A91DA0">
      <w:pPr>
        <w:rPr>
          <w:rFonts w:ascii="PT Astra Serif" w:hAnsi="PT Astra Serif"/>
          <w:sz w:val="24"/>
          <w:szCs w:val="24"/>
        </w:rPr>
      </w:pPr>
    </w:p>
    <w:sectPr w:rsidR="006B6C07" w:rsidRPr="00A91DA0" w:rsidSect="00A91DA0">
      <w:pgSz w:w="11906" w:h="16838"/>
      <w:pgMar w:top="1134" w:right="56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A91DA0"/>
    <w:rsid w:val="00012884"/>
    <w:rsid w:val="000532BF"/>
    <w:rsid w:val="000A61B5"/>
    <w:rsid w:val="00107C4B"/>
    <w:rsid w:val="001668B3"/>
    <w:rsid w:val="001B4E77"/>
    <w:rsid w:val="001C4AF9"/>
    <w:rsid w:val="001E27AA"/>
    <w:rsid w:val="001E4E88"/>
    <w:rsid w:val="001F54A8"/>
    <w:rsid w:val="00200098"/>
    <w:rsid w:val="002345A1"/>
    <w:rsid w:val="00240184"/>
    <w:rsid w:val="002A2E04"/>
    <w:rsid w:val="002E1FE2"/>
    <w:rsid w:val="002F043F"/>
    <w:rsid w:val="0036706E"/>
    <w:rsid w:val="00373025"/>
    <w:rsid w:val="00381CDE"/>
    <w:rsid w:val="003B3361"/>
    <w:rsid w:val="003C416B"/>
    <w:rsid w:val="003C4B60"/>
    <w:rsid w:val="00401CCA"/>
    <w:rsid w:val="00445935"/>
    <w:rsid w:val="00460623"/>
    <w:rsid w:val="004920FA"/>
    <w:rsid w:val="004D546C"/>
    <w:rsid w:val="004D6104"/>
    <w:rsid w:val="004E4509"/>
    <w:rsid w:val="00504E0A"/>
    <w:rsid w:val="00541689"/>
    <w:rsid w:val="00565937"/>
    <w:rsid w:val="00570155"/>
    <w:rsid w:val="00570FC0"/>
    <w:rsid w:val="005735BE"/>
    <w:rsid w:val="005B1085"/>
    <w:rsid w:val="0060531D"/>
    <w:rsid w:val="006106E3"/>
    <w:rsid w:val="00631D61"/>
    <w:rsid w:val="00644ECD"/>
    <w:rsid w:val="00657C08"/>
    <w:rsid w:val="006742D5"/>
    <w:rsid w:val="006D0B32"/>
    <w:rsid w:val="006D32E1"/>
    <w:rsid w:val="006F6A64"/>
    <w:rsid w:val="007009D1"/>
    <w:rsid w:val="00711D04"/>
    <w:rsid w:val="0073329E"/>
    <w:rsid w:val="007367BE"/>
    <w:rsid w:val="00751E82"/>
    <w:rsid w:val="007A310F"/>
    <w:rsid w:val="007E1500"/>
    <w:rsid w:val="00816008"/>
    <w:rsid w:val="0082778B"/>
    <w:rsid w:val="00855C9A"/>
    <w:rsid w:val="00873F3D"/>
    <w:rsid w:val="008753BD"/>
    <w:rsid w:val="008879F3"/>
    <w:rsid w:val="008A6392"/>
    <w:rsid w:val="008B3249"/>
    <w:rsid w:val="008C6831"/>
    <w:rsid w:val="008E022E"/>
    <w:rsid w:val="00912D6B"/>
    <w:rsid w:val="00942A1C"/>
    <w:rsid w:val="00951547"/>
    <w:rsid w:val="009D5751"/>
    <w:rsid w:val="00A43AE9"/>
    <w:rsid w:val="00A44419"/>
    <w:rsid w:val="00A4595B"/>
    <w:rsid w:val="00A50007"/>
    <w:rsid w:val="00A91DA0"/>
    <w:rsid w:val="00AA42C3"/>
    <w:rsid w:val="00AC7D3A"/>
    <w:rsid w:val="00AD405F"/>
    <w:rsid w:val="00AE37DB"/>
    <w:rsid w:val="00AF3E5B"/>
    <w:rsid w:val="00AF639A"/>
    <w:rsid w:val="00B035DF"/>
    <w:rsid w:val="00B313AF"/>
    <w:rsid w:val="00B31BC3"/>
    <w:rsid w:val="00B3749D"/>
    <w:rsid w:val="00B46008"/>
    <w:rsid w:val="00B52F89"/>
    <w:rsid w:val="00B57CB8"/>
    <w:rsid w:val="00B62808"/>
    <w:rsid w:val="00B77A2C"/>
    <w:rsid w:val="00BB5077"/>
    <w:rsid w:val="00BC6201"/>
    <w:rsid w:val="00BD00E1"/>
    <w:rsid w:val="00C0376C"/>
    <w:rsid w:val="00C33502"/>
    <w:rsid w:val="00C5781F"/>
    <w:rsid w:val="00C90FA0"/>
    <w:rsid w:val="00C92B23"/>
    <w:rsid w:val="00CB7001"/>
    <w:rsid w:val="00CC1355"/>
    <w:rsid w:val="00CC45EC"/>
    <w:rsid w:val="00CD21A7"/>
    <w:rsid w:val="00D04CC8"/>
    <w:rsid w:val="00D149EA"/>
    <w:rsid w:val="00D96A82"/>
    <w:rsid w:val="00DA6503"/>
    <w:rsid w:val="00DB52ED"/>
    <w:rsid w:val="00E2130C"/>
    <w:rsid w:val="00E24490"/>
    <w:rsid w:val="00E36319"/>
    <w:rsid w:val="00E9130E"/>
    <w:rsid w:val="00E9342B"/>
    <w:rsid w:val="00EA3F7F"/>
    <w:rsid w:val="00ED47B3"/>
    <w:rsid w:val="00EE2C4F"/>
    <w:rsid w:val="00F35F32"/>
    <w:rsid w:val="00F64A71"/>
    <w:rsid w:val="00F71788"/>
    <w:rsid w:val="00FB2A98"/>
    <w:rsid w:val="00FE3CDE"/>
    <w:rsid w:val="00FF330D"/>
    <w:rsid w:val="00FF5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9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DA0"/>
    <w:pPr>
      <w:widowControl w:val="0"/>
      <w:autoSpaceDE w:val="0"/>
      <w:autoSpaceDN w:val="0"/>
      <w:ind w:left="0" w:firstLine="0"/>
      <w:jc w:val="left"/>
    </w:pPr>
    <w:rPr>
      <w:rFonts w:ascii="Calibri" w:eastAsiaTheme="minorEastAsia" w:hAnsi="Calibri" w:cs="Calibri"/>
      <w:lang w:eastAsia="ru-RU"/>
    </w:rPr>
  </w:style>
  <w:style w:type="paragraph" w:customStyle="1" w:styleId="ConsPlusTitle">
    <w:name w:val="ConsPlusTitle"/>
    <w:rsid w:val="00A91DA0"/>
    <w:pPr>
      <w:widowControl w:val="0"/>
      <w:autoSpaceDE w:val="0"/>
      <w:autoSpaceDN w:val="0"/>
      <w:ind w:left="0" w:firstLine="0"/>
      <w:jc w:val="left"/>
    </w:pPr>
    <w:rPr>
      <w:rFonts w:ascii="Calibri" w:eastAsiaTheme="minorEastAsia" w:hAnsi="Calibri" w:cs="Calibri"/>
      <w:b/>
      <w:lang w:eastAsia="ru-RU"/>
    </w:rPr>
  </w:style>
  <w:style w:type="paragraph" w:customStyle="1" w:styleId="ConsPlusTitlePage">
    <w:name w:val="ConsPlusTitlePage"/>
    <w:rsid w:val="00A91DA0"/>
    <w:pPr>
      <w:widowControl w:val="0"/>
      <w:autoSpaceDE w:val="0"/>
      <w:autoSpaceDN w:val="0"/>
      <w:ind w:left="0" w:firstLine="0"/>
      <w:jc w:val="left"/>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99EA8278B18DB2909E61D186BA92457F33903C2EB36CA66757E891EC487F1E1B529F2BBC16DE50EF01E0128D294F3B81538544E2BB881118CE8Cc2V5F" TargetMode="External"/><Relationship Id="rId18" Type="http://schemas.openxmlformats.org/officeDocument/2006/relationships/hyperlink" Target="consultantplus://offline/ref=7C99EA8278B18DB2909E61D186BA92457F33903C2DB869AD6457E891EC487F1E1B529F2BBC16DE50EF00E5148D294F3B81538544E2BB881118CE8Cc2V5F" TargetMode="External"/><Relationship Id="rId26" Type="http://schemas.openxmlformats.org/officeDocument/2006/relationships/hyperlink" Target="consultantplus://offline/ref=7C99EA8278B18DB2909E61D186BA92457F33903C2DB869AD6357E891EC487F1E1B529F2BBC16DE50EF00E4158D294F3B81538544E2BB881118CE8Cc2V5F" TargetMode="External"/><Relationship Id="rId39" Type="http://schemas.openxmlformats.org/officeDocument/2006/relationships/hyperlink" Target="consultantplus://offline/ref=7C99EA8278B18DB2909E61D186BA92457F33903C2DB869AD6457E891EC487F1E1B529F2BBC16DE50EF00E5148D294F3B81538544E2BB881118CE8Cc2V5F" TargetMode="External"/><Relationship Id="rId21" Type="http://schemas.openxmlformats.org/officeDocument/2006/relationships/hyperlink" Target="consultantplus://offline/ref=7C99EA8278B18DB2909E61D186BA92457F33903C2CB36AA76257E891EC487F1E1B529F2BBC16DE50EF01E2178D294F3B81538544E2BB881118CE8Cc2V5F" TargetMode="External"/><Relationship Id="rId34" Type="http://schemas.openxmlformats.org/officeDocument/2006/relationships/hyperlink" Target="consultantplus://offline/ref=7C99EA8278B18DB2909E61D186BA92457F33903C2EB36CA66757E891EC487F1E1B529F2BBC16DE50EF01E0128D294F3B81538544E2BB881118CE8Cc2V5F" TargetMode="External"/><Relationship Id="rId42" Type="http://schemas.openxmlformats.org/officeDocument/2006/relationships/hyperlink" Target="consultantplus://offline/ref=7C99EA8278B18DB2909E61D186BA92457F33903C2CB36AA76257E891EC487F1E1B529F2BBC16DE50EF01E2198D294F3B81538544E2BB881118CE8Cc2V5F" TargetMode="External"/><Relationship Id="rId47" Type="http://schemas.openxmlformats.org/officeDocument/2006/relationships/hyperlink" Target="consultantplus://offline/ref=7C99EA8278B18DB2909E61D186BA92457F33903C2DB86BA66657E891EC487F1E1B529F2BBC16DE50EF00EA108D294F3B81538544E2BB881118CE8Cc2V5F" TargetMode="External"/><Relationship Id="rId50" Type="http://schemas.openxmlformats.org/officeDocument/2006/relationships/hyperlink" Target="consultantplus://offline/ref=7C99EA8278B18DB2909E61D186BA92457F33903C2DB86BA66657E891EC487F1E1B529F2BBC16DE50EF03E3138D294F3B81538544E2BB881118CE8Cc2V5F" TargetMode="External"/><Relationship Id="rId55" Type="http://schemas.openxmlformats.org/officeDocument/2006/relationships/hyperlink" Target="consultantplus://offline/ref=7C99EA8278B18DB2909E7FDC90D6CC4F7D3ECF3122BF60F83B08B3CCBB4175495C1DC66BFF1BDB5BBB50A7448B7D1F61D55C9B47FCB8c8V9F" TargetMode="External"/><Relationship Id="rId63" Type="http://schemas.openxmlformats.org/officeDocument/2006/relationships/hyperlink" Target="consultantplus://offline/ref=7C99EA8278B18DB2909E61D186BA92457F33903C2DB869AD6357E891EC487F1E1B529F2BBC16DE50EF03E2128D294F3B81538544E2BB881118CE8Cc2V5F" TargetMode="External"/><Relationship Id="rId68" Type="http://schemas.openxmlformats.org/officeDocument/2006/relationships/hyperlink" Target="consultantplus://offline/ref=7C99EA8278B18DB2909E61D186BA92457F33903C2DB869AD6357E891EC487F1E1B529F2BBC16DE50EF03E1168D294F3B81538544E2BB881118CE8Cc2V5F" TargetMode="External"/><Relationship Id="rId7" Type="http://schemas.openxmlformats.org/officeDocument/2006/relationships/hyperlink" Target="consultantplus://offline/ref=7C99EA8278B18DB2909E61D186BA92457F33903C2CB863AD6357E891EC487F1E1B529F2BBC16DE50EF01E7118D294F3B81538544E2BB881118CE8Cc2V5F" TargetMode="External"/><Relationship Id="rId71" Type="http://schemas.openxmlformats.org/officeDocument/2006/relationships/hyperlink" Target="consultantplus://offline/ref=7C99EA8278B18DB2909E61D186BA92457F33903C2CBD6FA86757E891EC487F1E1B529F2BBC16DE50EF01EA198D294F3B81538544E2BB881118CE8Cc2V5F" TargetMode="External"/><Relationship Id="rId2" Type="http://schemas.openxmlformats.org/officeDocument/2006/relationships/settings" Target="settings.xml"/><Relationship Id="rId16" Type="http://schemas.openxmlformats.org/officeDocument/2006/relationships/hyperlink" Target="consultantplus://offline/ref=7C99EA8278B18DB2909E61D186BA92457F33903C2CB963AB6057E891EC487F1E1B529F2BBC16DE50EF01E0118D294F3B81538544E2BB881118CE8Cc2V5F" TargetMode="External"/><Relationship Id="rId29" Type="http://schemas.openxmlformats.org/officeDocument/2006/relationships/hyperlink" Target="consultantplus://offline/ref=7C99EA8278B18DB2909E61D186BA92457F33903C2DB86AA66357E891EC487F1E1B529F2BBC16DE50EF01E4168D294F3B81538544E2BB881118CE8Cc2V5F" TargetMode="External"/><Relationship Id="rId11" Type="http://schemas.openxmlformats.org/officeDocument/2006/relationships/hyperlink" Target="consultantplus://offline/ref=7C99EA8278B18DB2909E61D186BA92457F33903C2DB86AA66357E891EC487F1E1B529F2BBC16DE50EF01E4158D294F3B81538544E2BB881118CE8Cc2V5F" TargetMode="External"/><Relationship Id="rId24" Type="http://schemas.openxmlformats.org/officeDocument/2006/relationships/hyperlink" Target="consultantplus://offline/ref=7C99EA8278B18DB2909E61D186BA92457F33903C2DB869AE6157E891EC487F1E1B529F2BBC16DE50EF01E3188D294F3B81538544E2BB881118CE8Cc2V5F" TargetMode="External"/><Relationship Id="rId32" Type="http://schemas.openxmlformats.org/officeDocument/2006/relationships/hyperlink" Target="consultantplus://offline/ref=7C99EA8278B18DB2909E61D186BA92457F33903C2DB86AA66357E891EC487F1E1B529F2BBC16DE50EF01E4198D294F3B81538544E2BB881118CE8Cc2V5F" TargetMode="External"/><Relationship Id="rId37" Type="http://schemas.openxmlformats.org/officeDocument/2006/relationships/hyperlink" Target="consultantplus://offline/ref=7C99EA8278B18DB2909E61D186BA92457F33903C2CB963AB6057E891EC487F1E1B529F2BBC16DE50EF01E0118D294F3B81538544E2BB881118CE8Cc2V5F" TargetMode="External"/><Relationship Id="rId40" Type="http://schemas.openxmlformats.org/officeDocument/2006/relationships/hyperlink" Target="consultantplus://offline/ref=7C99EA8278B18DB2909E61D186BA92457F33903C2DB869AD6557E891EC487F1E1B529F2BBC16DE50EF00EA178D294F3B81538544E2BB881118CE8Cc2V5F" TargetMode="External"/><Relationship Id="rId45" Type="http://schemas.openxmlformats.org/officeDocument/2006/relationships/hyperlink" Target="consultantplus://offline/ref=7C99EA8278B18DB2909E61D186BA92457F33903C2CB963AB6057E891EC487F1E1B529F2BBC16DE50EF01E0108D294F3B81538544E2BB881118CE8Cc2V5F" TargetMode="External"/><Relationship Id="rId53" Type="http://schemas.openxmlformats.org/officeDocument/2006/relationships/hyperlink" Target="consultantplus://offline/ref=7C99EA8278B18DB2909E61D186BA92457F33903C2DB86BA66657E891EC487F1E1B529F2BBC16DE50EF03E6138D294F3B81538544E2BB881118CE8Cc2V5F" TargetMode="External"/><Relationship Id="rId58" Type="http://schemas.openxmlformats.org/officeDocument/2006/relationships/hyperlink" Target="consultantplus://offline/ref=7C99EA8278B18DB2909E61D186BA92457F33903C2DB869AD6357E891EC487F1E1B529F2BBC16DE50EF00EA148D294F3B81538544E2BB881118CE8Cc2V5F" TargetMode="External"/><Relationship Id="rId66" Type="http://schemas.openxmlformats.org/officeDocument/2006/relationships/hyperlink" Target="consultantplus://offline/ref=7C99EA8278B18DB2909E61D186BA92457F33903C2DB86BA66657E891EC487F1E1B529F2BBC16DE50EF03E5158D294F3B81538544E2BB881118CE8Cc2V5F" TargetMode="External"/><Relationship Id="rId74" Type="http://schemas.openxmlformats.org/officeDocument/2006/relationships/theme" Target="theme/theme1.xml"/><Relationship Id="rId5" Type="http://schemas.openxmlformats.org/officeDocument/2006/relationships/hyperlink" Target="consultantplus://offline/ref=7C99EA8278B18DB2909E61D186BA92457F33903C29B86AAC6357E891EC487F1E1B529F2BBC16DE50EF01E3148D294F3B81538544E2BB881118CE8Cc2V5F" TargetMode="External"/><Relationship Id="rId15" Type="http://schemas.openxmlformats.org/officeDocument/2006/relationships/hyperlink" Target="consultantplus://offline/ref=7C99EA8278B18DB2909E61D186BA92457F33903C2CBD6FA86757E891EC487F1E1B529F2BBC16DE50EF01E6138D294F3B81538544E2BB881118CE8Cc2V5F" TargetMode="External"/><Relationship Id="rId23" Type="http://schemas.openxmlformats.org/officeDocument/2006/relationships/hyperlink" Target="consultantplus://offline/ref=7C99EA8278B18DB2909E7FDC90D6CC4F7D3ECF3122BF60F83B08B3CCBB4175495C1DC669F818DC59E60AB740C228137FD5408447E2B88A0Dc1V9F" TargetMode="External"/><Relationship Id="rId28" Type="http://schemas.openxmlformats.org/officeDocument/2006/relationships/hyperlink" Target="consultantplus://offline/ref=7C99EA8278B18DB2909E61D186BA92457F33903C2CB863AC6E57E891EC487F1E1B529F2BBC16DE50EF02E7198D294F3B81538544E2BB881118CE8Cc2V5F" TargetMode="External"/><Relationship Id="rId36" Type="http://schemas.openxmlformats.org/officeDocument/2006/relationships/hyperlink" Target="consultantplus://offline/ref=7C99EA8278B18DB2909E61D186BA92457F33903C2CBD6FA86757E891EC487F1E1B529F2BBC16DE50EF01E6138D294F3B81538544E2BB881118CE8Cc2V5F" TargetMode="External"/><Relationship Id="rId49" Type="http://schemas.openxmlformats.org/officeDocument/2006/relationships/hyperlink" Target="consultantplus://offline/ref=7C99EA8278B18DB2909E7FDC90D6CC4F7D3DCA3123B260F83B08B3CCBB4175495C1DC669F81BDF51EC0AB740C228137FD5408447E2B88A0Dc1V9F" TargetMode="External"/><Relationship Id="rId57" Type="http://schemas.openxmlformats.org/officeDocument/2006/relationships/hyperlink" Target="consultantplus://offline/ref=7C99EA8278B18DB2909E61D186BA92457F33903C2DB86BA66657E891EC487F1E1B529F2BBC16DE50EF03E6158D294F3B81538544E2BB881118CE8Cc2V5F" TargetMode="External"/><Relationship Id="rId61" Type="http://schemas.openxmlformats.org/officeDocument/2006/relationships/hyperlink" Target="consultantplus://offline/ref=7C99EA8278B18DB2909E61D186BA92457F33903C2DB86BA66657E891EC487F1E1B529F2BBC16DE50EF03E6188D294F3B81538544E2BB881118CE8Cc2V5F" TargetMode="External"/><Relationship Id="rId10" Type="http://schemas.openxmlformats.org/officeDocument/2006/relationships/hyperlink" Target="consultantplus://offline/ref=7C99EA8278B18DB2909E61D186BA92457F33903C2CB863AD6057E891EC487F1E1B529F2BBC16DE50EF01E5188D294F3B81538544E2BB881118CE8Cc2V5F" TargetMode="External"/><Relationship Id="rId19" Type="http://schemas.openxmlformats.org/officeDocument/2006/relationships/hyperlink" Target="consultantplus://offline/ref=7C99EA8278B18DB2909E61D186BA92457F33903C2DB869AD6557E891EC487F1E1B529F2BBC16DE50EF00EA178D294F3B81538544E2BB881118CE8Cc2V5F" TargetMode="External"/><Relationship Id="rId31" Type="http://schemas.openxmlformats.org/officeDocument/2006/relationships/hyperlink" Target="consultantplus://offline/ref=7C99EA8278B18DB2909E61D186BA92457F33903C2CB863AC6E57E891EC487F1E1B529F2BBC16DE50EF02E6118D294F3B81538544E2BB881118CE8Cc2V5F" TargetMode="External"/><Relationship Id="rId44" Type="http://schemas.openxmlformats.org/officeDocument/2006/relationships/hyperlink" Target="consultantplus://offline/ref=7C99EA8278B18DB2909E61D186BA92457F33903C2CBD6FA86457E891EC487F1E1B529F2BBC16DE50EF01E3188D294F3B81538544E2BB881118CE8Cc2V5F" TargetMode="External"/><Relationship Id="rId52" Type="http://schemas.openxmlformats.org/officeDocument/2006/relationships/hyperlink" Target="consultantplus://offline/ref=7C99EA8278B18DB2909E61D186BA92457F33903C2DB86BA66657E891EC487F1E1B529F2BBC16DE50EF03E1168D294F3B81538544E2BB881118CE8Cc2V5F" TargetMode="External"/><Relationship Id="rId60" Type="http://schemas.openxmlformats.org/officeDocument/2006/relationships/hyperlink" Target="consultantplus://offline/ref=7C99EA8278B18DB2909E61D186BA92457F33903C2DB869AD6357E891EC487F1E1B529F2BBC16DE50EF03E2118D294F3B81538544E2BB881118CE8Cc2V5F" TargetMode="External"/><Relationship Id="rId65" Type="http://schemas.openxmlformats.org/officeDocument/2006/relationships/hyperlink" Target="consultantplus://offline/ref=7C99EA8278B18DB2909E61D186BA92457F33903C2DB86BA66657E891EC487F1E1B529F2BBC16DE50EF03E5118D294F3B81538544E2BB881118CE8Cc2V5F" TargetMode="External"/><Relationship Id="rId73" Type="http://schemas.openxmlformats.org/officeDocument/2006/relationships/fontTable" Target="fontTable.xml"/><Relationship Id="rId4" Type="http://schemas.openxmlformats.org/officeDocument/2006/relationships/hyperlink" Target="consultantplus://offline/ref=7C99EA8278B18DB2909E61D186BA92457F33903C2CB863AD6457E891EC487F1E1B529F2BBC16DE50EF01EB158D294F3B81538544E2BB881118CE8Cc2V5F" TargetMode="External"/><Relationship Id="rId9" Type="http://schemas.openxmlformats.org/officeDocument/2006/relationships/hyperlink" Target="consultantplus://offline/ref=7C99EA8278B18DB2909E61D186BA92457F33903C2CB863AC6E57E891EC487F1E1B529F2BBC16DE50EF02E7148D294F3B81538544E2BB881118CE8Cc2V5F" TargetMode="External"/><Relationship Id="rId14" Type="http://schemas.openxmlformats.org/officeDocument/2006/relationships/hyperlink" Target="consultantplus://offline/ref=7C99EA8278B18DB2909E61D186BA92457F33903C2CBD6FA86457E891EC487F1E1B529F2BBC16DE50EF01E3148D294F3B81538544E2BB881118CE8Cc2V5F" TargetMode="External"/><Relationship Id="rId22" Type="http://schemas.openxmlformats.org/officeDocument/2006/relationships/hyperlink" Target="consultantplus://offline/ref=7C99EA8278B18DB2909E61D186BA92457F33903C2DB86BA66657E891EC487F1E1B529F2BBC16DE50EF00EA118D294F3B81538544E2BB881118CE8Cc2V5F" TargetMode="External"/><Relationship Id="rId27" Type="http://schemas.openxmlformats.org/officeDocument/2006/relationships/hyperlink" Target="consultantplus://offline/ref=7C99EA8278B18DB2909E61D186BA92457F33903C2CB36AA76257E891EC487F1E1B529F2BBC16DE50EF01E2168D294F3B81538544E2BB881118CE8Cc2V5F" TargetMode="External"/><Relationship Id="rId30" Type="http://schemas.openxmlformats.org/officeDocument/2006/relationships/hyperlink" Target="consultantplus://offline/ref=7C99EA8278B18DB2909E61D186BA92457F33903C2EB26EAD6F57E891EC487F1E1B529F2BBC16DE50EF01E3198D294F3B81538544E2BB881118CE8Cc2V5F" TargetMode="External"/><Relationship Id="rId35" Type="http://schemas.openxmlformats.org/officeDocument/2006/relationships/hyperlink" Target="consultantplus://offline/ref=7C99EA8278B18DB2909E61D186BA92457F33903C2CBD6FA86457E891EC487F1E1B529F2BBC16DE50EF01E3198D294F3B81538544E2BB881118CE8Cc2V5F" TargetMode="External"/><Relationship Id="rId43" Type="http://schemas.openxmlformats.org/officeDocument/2006/relationships/hyperlink" Target="consultantplus://offline/ref=7C99EA8278B18DB2909E61D186BA92457F33903C2DB86BA66657E891EC487F1E1B529F2BBC16DE50EF00EA118D294F3B81538544E2BB881118CE8Cc2V5F" TargetMode="External"/><Relationship Id="rId48" Type="http://schemas.openxmlformats.org/officeDocument/2006/relationships/hyperlink" Target="consultantplus://offline/ref=7C99EA8278B18DB2909E61D186BA92457F33903C2DB86BA66657E891EC487F1E1B529F2BBC16DE50EF03E3108D294F3B81538544E2BB881118CE8Cc2V5F" TargetMode="External"/><Relationship Id="rId56" Type="http://schemas.openxmlformats.org/officeDocument/2006/relationships/hyperlink" Target="consultantplus://offline/ref=7C99EA8278B18DB2909E7FDC90D6CC4F7D3ECF3122BF60F83B08B3CCBB4175495C1DC66BFF19DD5BBB50A7448B7D1F61D55C9B47FCB8c8V9F" TargetMode="External"/><Relationship Id="rId64" Type="http://schemas.openxmlformats.org/officeDocument/2006/relationships/hyperlink" Target="consultantplus://offline/ref=7C99EA8278B18DB2909E61D186BA92457F33903C2DB869AD6357E891EC487F1E1B529F2BBC16DE50EF03E2158D294F3B81538544E2BB881118CE8Cc2V5F" TargetMode="External"/><Relationship Id="rId69" Type="http://schemas.openxmlformats.org/officeDocument/2006/relationships/hyperlink" Target="consultantplus://offline/ref=7C99EA8278B18DB2909E61D186BA92457F33903C2DB86BA66657E891EC487F1E1B529F2BBC16DE50EF03E5148D294F3B81538544E2BB881118CE8Cc2V5F" TargetMode="External"/><Relationship Id="rId8" Type="http://schemas.openxmlformats.org/officeDocument/2006/relationships/hyperlink" Target="consultantplus://offline/ref=7C99EA8278B18DB2909E61D186BA92457F33903C2EB86EA76F57E891EC487F1E1B529F2BBC16DE50EF01E3148D294F3B81538544E2BB881118CE8Cc2V5F" TargetMode="External"/><Relationship Id="rId51" Type="http://schemas.openxmlformats.org/officeDocument/2006/relationships/hyperlink" Target="consultantplus://offline/ref=7C99EA8278B18DB2909E61D186BA92457F33903C2DB86BA66657E891EC487F1E1B529F2BBC16DE50EF03E1158D294F3B81538544E2BB881118CE8Cc2V5F" TargetMode="External"/><Relationship Id="rId72" Type="http://schemas.openxmlformats.org/officeDocument/2006/relationships/hyperlink" Target="consultantplus://offline/ref=7C99EA8278B18DB2909E61D186BA92457F33903C2CBD6FA86757E891EC487F1E1B529F2BBC16DE50EF00E3118D294F3B81538544E2BB881118CE8Cc2V5F" TargetMode="External"/><Relationship Id="rId3" Type="http://schemas.openxmlformats.org/officeDocument/2006/relationships/webSettings" Target="webSettings.xml"/><Relationship Id="rId12" Type="http://schemas.openxmlformats.org/officeDocument/2006/relationships/hyperlink" Target="consultantplus://offline/ref=7C99EA8278B18DB2909E61D186BA92457F33903C2EB26EAD6F57E891EC487F1E1B529F2BBC16DE50EF01E3148D294F3B81538544E2BB881118CE8Cc2V5F" TargetMode="External"/><Relationship Id="rId17" Type="http://schemas.openxmlformats.org/officeDocument/2006/relationships/hyperlink" Target="consultantplus://offline/ref=7C99EA8278B18DB2909E61D186BA92457F33903C2DB86AA66257E891EC487F1E1B529F2BBC16DE50EF01E5128D294F3B81538544E2BB881118CE8Cc2V5F" TargetMode="External"/><Relationship Id="rId25" Type="http://schemas.openxmlformats.org/officeDocument/2006/relationships/hyperlink" Target="consultantplus://offline/ref=7C99EA8278B18DB2909E61D186BA92457F33903C2CBD6FA86457E891EC487F1E1B529F2BBC16DE50EF01E3178D294F3B81538544E2BB881118CE8Cc2V5F" TargetMode="External"/><Relationship Id="rId33" Type="http://schemas.openxmlformats.org/officeDocument/2006/relationships/hyperlink" Target="consultantplus://offline/ref=7C99EA8278B18DB2909E61D186BA92457F33903C2EB26EAD6F57E891EC487F1E1B529F2BBC16DE50EF01E3188D294F3B81538544E2BB881118CE8Cc2V5F" TargetMode="External"/><Relationship Id="rId38" Type="http://schemas.openxmlformats.org/officeDocument/2006/relationships/hyperlink" Target="consultantplus://offline/ref=7C99EA8278B18DB2909E61D186BA92457F33903C2DB86AA66257E891EC487F1E1B529F2BBC16DE50EF01E5128D294F3B81538544E2BB881118CE8Cc2V5F" TargetMode="External"/><Relationship Id="rId46" Type="http://schemas.openxmlformats.org/officeDocument/2006/relationships/hyperlink" Target="consultantplus://offline/ref=7C99EA8278B18DB2909E61D186BA92457F33903C2DB869AD6357E891EC487F1E1B529F2BBC16DE50EF00E4178D294F3B81538544E2BB881118CE8Cc2V5F" TargetMode="External"/><Relationship Id="rId59" Type="http://schemas.openxmlformats.org/officeDocument/2006/relationships/hyperlink" Target="consultantplus://offline/ref=7C99EA8278B18DB2909E61D186BA92457F33903C2DB869AD6357E891EC487F1E1B529F2BBC16DE50EF03E3198D294F3B81538544E2BB881118CE8Cc2V5F" TargetMode="External"/><Relationship Id="rId67" Type="http://schemas.openxmlformats.org/officeDocument/2006/relationships/hyperlink" Target="consultantplus://offline/ref=7C99EA8278B18DB2909E61D186BA92457F33903C2DB869AD6457E891EC487F1E1B529F2BBC16DE50EF00E4118D294F3B81538544E2BB881118CE8Cc2V5F" TargetMode="External"/><Relationship Id="rId20" Type="http://schemas.openxmlformats.org/officeDocument/2006/relationships/hyperlink" Target="consultantplus://offline/ref=7C99EA8278B18DB2909E61D186BA92457F33903C2DB869AD6357E891EC487F1E1B529F2BBC16DE50EF00E4128D294F3B81538544E2BB881118CE8Cc2V5F" TargetMode="External"/><Relationship Id="rId41" Type="http://schemas.openxmlformats.org/officeDocument/2006/relationships/hyperlink" Target="consultantplus://offline/ref=7C99EA8278B18DB2909E61D186BA92457F33903C2DB869AD6357E891EC487F1E1B529F2BBC16DE50EF00E4148D294F3B81538544E2BB881118CE8Cc2V5F" TargetMode="External"/><Relationship Id="rId54" Type="http://schemas.openxmlformats.org/officeDocument/2006/relationships/hyperlink" Target="consultantplus://offline/ref=7C99EA8278B18DB2909E61D186BA92457F33903C2DB869AD6357E891EC487F1E1B529F2BBC16DE50EF00EA158D294F3B81538544E2BB881118CE8Cc2V5F" TargetMode="External"/><Relationship Id="rId62" Type="http://schemas.openxmlformats.org/officeDocument/2006/relationships/hyperlink" Target="consultantplus://offline/ref=7C99EA8278B18DB2909E61D186BA92457F33903C2DB869AD6357E891EC487F1E1B529F2BBC16DE50EF03E2108D294F3B81538544E2BB881118CE8Cc2V5F" TargetMode="External"/><Relationship Id="rId70" Type="http://schemas.openxmlformats.org/officeDocument/2006/relationships/hyperlink" Target="consultantplus://offline/ref=7C99EA8278B18DB2909E61D186BA92457F33903C2DB86BA66657E891EC487F1E1B529F2BBC16DE50EF03E5178D294F3B81538544E2BB881118CE8Cc2V5F" TargetMode="External"/><Relationship Id="rId1" Type="http://schemas.openxmlformats.org/officeDocument/2006/relationships/styles" Target="styles.xml"/><Relationship Id="rId6" Type="http://schemas.openxmlformats.org/officeDocument/2006/relationships/hyperlink" Target="consultantplus://offline/ref=7C99EA8278B18DB2909E61D186BA92457F33903C2DB86AA66457E891EC487F1E1B529F2BBC16DE50EF00E0188D294F3B81538544E2BB881118CE8Cc2V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7209</Words>
  <Characters>41093</Characters>
  <Application>Microsoft Office Word</Application>
  <DocSecurity>0</DocSecurity>
  <Lines>342</Lines>
  <Paragraphs>96</Paragraphs>
  <ScaleCrop>false</ScaleCrop>
  <Company/>
  <LinksUpToDate>false</LinksUpToDate>
  <CharactersWithSpaces>48206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2023-12-01T05:21:00Z</dcterms:created>
  <dcterms:modified xsi:type="dcterms:W3CDTF">2023-12-01T05:22:00Z</dcterms:modified>
</cp:coreProperties>
</file>